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4347C" w14:textId="3ADBA691" w:rsidR="00490007" w:rsidRDefault="00753C46">
      <w:pPr>
        <w:jc w:val="left"/>
        <w:rPr>
          <w:b/>
          <w:bCs/>
          <w:caps/>
        </w:rPr>
      </w:pPr>
      <w:r>
        <w:rPr>
          <w:b/>
          <w:bCs/>
          <w:caps/>
          <w:noProof/>
        </w:rPr>
        <w:drawing>
          <wp:anchor distT="0" distB="0" distL="114300" distR="114300" simplePos="0" relativeHeight="251673088" behindDoc="0" locked="0" layoutInCell="1" allowOverlap="1" wp14:anchorId="3E088F83" wp14:editId="7CF6FE52">
            <wp:simplePos x="0" y="0"/>
            <wp:positionH relativeFrom="margin">
              <wp:posOffset>-352425</wp:posOffset>
            </wp:positionH>
            <wp:positionV relativeFrom="margin">
              <wp:posOffset>-455295</wp:posOffset>
            </wp:positionV>
            <wp:extent cx="4505325" cy="3378835"/>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05325" cy="3378835"/>
                    </a:xfrm>
                    <a:prstGeom prst="rect">
                      <a:avLst/>
                    </a:prstGeom>
                  </pic:spPr>
                </pic:pic>
              </a:graphicData>
            </a:graphic>
            <wp14:sizeRelH relativeFrom="margin">
              <wp14:pctWidth>0</wp14:pctWidth>
            </wp14:sizeRelH>
            <wp14:sizeRelV relativeFrom="margin">
              <wp14:pctHeight>0</wp14:pctHeight>
            </wp14:sizeRelV>
          </wp:anchor>
        </w:drawing>
      </w:r>
    </w:p>
    <w:p w14:paraId="43D9EE09" w14:textId="77777777" w:rsidR="00490007" w:rsidRDefault="00490007">
      <w:pPr>
        <w:jc w:val="left"/>
        <w:rPr>
          <w:b/>
          <w:bCs/>
          <w:caps/>
        </w:rPr>
      </w:pPr>
    </w:p>
    <w:p w14:paraId="44AF2A99" w14:textId="77777777" w:rsidR="00490007" w:rsidRDefault="00490007">
      <w:pPr>
        <w:jc w:val="left"/>
        <w:rPr>
          <w:b/>
          <w:bCs/>
          <w:caps/>
        </w:rPr>
      </w:pPr>
    </w:p>
    <w:p w14:paraId="5C55A439" w14:textId="77777777" w:rsidR="00490007" w:rsidRDefault="00490007">
      <w:pPr>
        <w:jc w:val="left"/>
        <w:rPr>
          <w:b/>
          <w:bCs/>
          <w:caps/>
        </w:rPr>
      </w:pPr>
    </w:p>
    <w:p w14:paraId="3777DD59" w14:textId="77777777" w:rsidR="00490007" w:rsidRDefault="00490007">
      <w:pPr>
        <w:jc w:val="left"/>
        <w:rPr>
          <w:b/>
          <w:bCs/>
          <w:caps/>
        </w:rPr>
      </w:pPr>
    </w:p>
    <w:p w14:paraId="41C363C6" w14:textId="77777777" w:rsidR="00490007" w:rsidRDefault="00490007">
      <w:pPr>
        <w:jc w:val="left"/>
        <w:rPr>
          <w:b/>
          <w:bCs/>
          <w:caps/>
        </w:rPr>
      </w:pPr>
    </w:p>
    <w:p w14:paraId="07CF0F45" w14:textId="77777777" w:rsidR="00490007" w:rsidRDefault="00490007">
      <w:pPr>
        <w:jc w:val="left"/>
        <w:rPr>
          <w:b/>
          <w:bCs/>
          <w:caps/>
        </w:rPr>
      </w:pPr>
    </w:p>
    <w:p w14:paraId="0E855077" w14:textId="695C860C" w:rsidR="00490007" w:rsidRDefault="00936099">
      <w:pPr>
        <w:jc w:val="left"/>
        <w:rPr>
          <w:b/>
          <w:bCs/>
          <w:caps/>
        </w:rPr>
      </w:pPr>
      <w:r>
        <w:rPr>
          <w:b/>
          <w:bCs/>
          <w:caps/>
          <w:noProof/>
        </w:rPr>
        <w:drawing>
          <wp:anchor distT="0" distB="0" distL="114300" distR="114300" simplePos="0" relativeHeight="251670016" behindDoc="0" locked="0" layoutInCell="1" allowOverlap="1" wp14:anchorId="6259CFD4" wp14:editId="0A7328E3">
            <wp:simplePos x="0" y="0"/>
            <wp:positionH relativeFrom="margin">
              <wp:posOffset>-737235</wp:posOffset>
            </wp:positionH>
            <wp:positionV relativeFrom="margin">
              <wp:posOffset>2925141</wp:posOffset>
            </wp:positionV>
            <wp:extent cx="2789555" cy="426402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89555" cy="4264025"/>
                    </a:xfrm>
                    <a:prstGeom prst="rect">
                      <a:avLst/>
                    </a:prstGeom>
                  </pic:spPr>
                </pic:pic>
              </a:graphicData>
            </a:graphic>
          </wp:anchor>
        </w:drawing>
      </w:r>
    </w:p>
    <w:p w14:paraId="0087254B" w14:textId="31041A61" w:rsidR="00490007" w:rsidRDefault="00936099">
      <w:pPr>
        <w:jc w:val="left"/>
        <w:rPr>
          <w:b/>
          <w:bCs/>
          <w:caps/>
        </w:rPr>
      </w:pPr>
      <w:r w:rsidRPr="0067263D">
        <w:rPr>
          <w:noProof/>
          <w:sz w:val="2"/>
          <w:szCs w:val="2"/>
          <w:lang w:eastAsia="de-DE" w:bidi="ar-SA"/>
        </w:rPr>
        <w:drawing>
          <wp:anchor distT="0" distB="0" distL="114300" distR="114300" simplePos="0" relativeHeight="251672064" behindDoc="0" locked="0" layoutInCell="1" allowOverlap="1" wp14:anchorId="005696F9" wp14:editId="14FFF757">
            <wp:simplePos x="0" y="0"/>
            <wp:positionH relativeFrom="margin">
              <wp:posOffset>2292350</wp:posOffset>
            </wp:positionH>
            <wp:positionV relativeFrom="margin">
              <wp:posOffset>3162631</wp:posOffset>
            </wp:positionV>
            <wp:extent cx="1706245" cy="1082675"/>
            <wp:effectExtent l="0" t="0" r="0" b="0"/>
            <wp:wrapSquare wrapText="bothSides"/>
            <wp:docPr id="3" name="Grafik 3" descr="Logo LRC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RC (2).gif"/>
                    <pic:cNvPicPr/>
                  </pic:nvPicPr>
                  <pic:blipFill rotWithShape="1">
                    <a:blip r:embed="rId8" cstate="print"/>
                    <a:srcRect t="390" b="390"/>
                    <a:stretch/>
                  </pic:blipFill>
                  <pic:spPr>
                    <a:xfrm>
                      <a:off x="0" y="0"/>
                      <a:ext cx="1706245" cy="1082675"/>
                    </a:xfrm>
                    <a:prstGeom prst="rect">
                      <a:avLst/>
                    </a:prstGeom>
                  </pic:spPr>
                </pic:pic>
              </a:graphicData>
            </a:graphic>
            <wp14:sizeRelH relativeFrom="margin">
              <wp14:pctWidth>0</wp14:pctWidth>
            </wp14:sizeRelH>
            <wp14:sizeRelV relativeFrom="margin">
              <wp14:pctHeight>0</wp14:pctHeight>
            </wp14:sizeRelV>
          </wp:anchor>
        </w:drawing>
      </w:r>
    </w:p>
    <w:p w14:paraId="4952A5A0" w14:textId="294E0434" w:rsidR="00490007" w:rsidRDefault="00490007">
      <w:pPr>
        <w:jc w:val="left"/>
        <w:rPr>
          <w:b/>
          <w:bCs/>
          <w:caps/>
        </w:rPr>
      </w:pPr>
    </w:p>
    <w:p w14:paraId="1F9069CB" w14:textId="77777777" w:rsidR="00490007" w:rsidRDefault="00490007">
      <w:pPr>
        <w:jc w:val="left"/>
        <w:rPr>
          <w:b/>
          <w:bCs/>
          <w:caps/>
        </w:rPr>
      </w:pPr>
    </w:p>
    <w:p w14:paraId="1F0A32D2" w14:textId="5B2F2642" w:rsidR="00490007" w:rsidRDefault="00000000">
      <w:pPr>
        <w:jc w:val="left"/>
        <w:rPr>
          <w:b/>
          <w:bCs/>
          <w:caps/>
        </w:rPr>
      </w:pPr>
      <w:r>
        <w:rPr>
          <w:noProof/>
        </w:rPr>
        <w:pict w14:anchorId="4DFC929C">
          <v:shapetype id="_x0000_t202" coordsize="21600,21600" o:spt="202" path="m,l,21600r21600,l21600,xe">
            <v:stroke joinstyle="miter"/>
            <v:path gradientshapeok="t" o:connecttype="rect"/>
          </v:shapetype>
          <v:shape id="Textfeld 2" o:spid="_x0000_s1026" type="#_x0000_t202" style="position:absolute;margin-left:-6.95pt;margin-top:33.65pt;width:216.6pt;height:110.65pt;z-index:251675136;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shadow opacity=".5" offset="6pt,6pt"/>
            <v:textbox style="mso-fit-shape-to-text:t">
              <w:txbxContent>
                <w:p w14:paraId="136BA030" w14:textId="60B5300D" w:rsidR="00FB52A9" w:rsidRPr="00936099" w:rsidRDefault="00686879" w:rsidP="00753C46">
                  <w:pPr>
                    <w:jc w:val="left"/>
                    <w:rPr>
                      <w:rFonts w:ascii="Brunei" w:hAnsi="Brunei"/>
                      <w:b/>
                      <w:bCs/>
                      <w:sz w:val="32"/>
                      <w:szCs w:val="24"/>
                    </w:rPr>
                  </w:pPr>
                  <w:r w:rsidRPr="00936099">
                    <w:rPr>
                      <w:rFonts w:ascii="Brunei" w:hAnsi="Brunei"/>
                      <w:b/>
                      <w:bCs/>
                      <w:sz w:val="32"/>
                      <w:szCs w:val="24"/>
                    </w:rPr>
                    <w:t xml:space="preserve">Die Westernschützen </w:t>
                  </w:r>
                  <w:r w:rsidR="00435C58">
                    <w:rPr>
                      <w:rFonts w:ascii="Brunei" w:hAnsi="Brunei"/>
                      <w:b/>
                      <w:bCs/>
                      <w:sz w:val="32"/>
                      <w:szCs w:val="24"/>
                    </w:rPr>
                    <w:br/>
                    <w:t>d</w:t>
                  </w:r>
                  <w:r w:rsidRPr="00936099">
                    <w:rPr>
                      <w:rFonts w:ascii="Brunei" w:hAnsi="Brunei"/>
                      <w:b/>
                      <w:bCs/>
                      <w:sz w:val="32"/>
                      <w:szCs w:val="24"/>
                    </w:rPr>
                    <w:t>er</w:t>
                  </w:r>
                  <w:r w:rsidR="00753C46">
                    <w:rPr>
                      <w:rFonts w:ascii="Brunei" w:hAnsi="Brunei"/>
                      <w:b/>
                      <w:bCs/>
                      <w:sz w:val="32"/>
                      <w:szCs w:val="24"/>
                    </w:rPr>
                    <w:t xml:space="preserve"> </w:t>
                  </w:r>
                  <w:r w:rsidRPr="00936099">
                    <w:rPr>
                      <w:rFonts w:ascii="Brunei" w:hAnsi="Brunei"/>
                      <w:b/>
                      <w:bCs/>
                      <w:sz w:val="32"/>
                      <w:szCs w:val="24"/>
                    </w:rPr>
                    <w:t>SSG Lichtenfels</w:t>
                  </w:r>
                  <w:r w:rsidR="00435C58">
                    <w:rPr>
                      <w:rFonts w:ascii="Brunei" w:hAnsi="Brunei"/>
                      <w:b/>
                      <w:bCs/>
                      <w:sz w:val="32"/>
                      <w:szCs w:val="24"/>
                    </w:rPr>
                    <w:t xml:space="preserve"> </w:t>
                  </w:r>
                  <w:r w:rsidR="00435C58">
                    <w:rPr>
                      <w:rFonts w:ascii="Brunei" w:hAnsi="Brunei"/>
                      <w:b/>
                      <w:bCs/>
                      <w:sz w:val="32"/>
                      <w:szCs w:val="24"/>
                    </w:rPr>
                    <w:br/>
                  </w:r>
                  <w:r w:rsidR="00FB52A9" w:rsidRPr="00936099">
                    <w:rPr>
                      <w:rFonts w:ascii="Brunei" w:hAnsi="Brunei"/>
                      <w:b/>
                      <w:bCs/>
                      <w:sz w:val="32"/>
                      <w:szCs w:val="24"/>
                    </w:rPr>
                    <w:t>stellen sich vor</w:t>
                  </w:r>
                  <w:r w:rsidR="00936099" w:rsidRPr="00936099">
                    <w:rPr>
                      <w:rFonts w:ascii="Brunei" w:hAnsi="Brunei"/>
                      <w:b/>
                      <w:bCs/>
                      <w:sz w:val="32"/>
                      <w:szCs w:val="24"/>
                    </w:rPr>
                    <w:t>…</w:t>
                  </w:r>
                </w:p>
              </w:txbxContent>
            </v:textbox>
            <w10:wrap type="square"/>
          </v:shape>
        </w:pict>
      </w:r>
    </w:p>
    <w:p w14:paraId="614DC4E5" w14:textId="5C0D53D9" w:rsidR="00490007" w:rsidRDefault="00490007">
      <w:pPr>
        <w:jc w:val="left"/>
        <w:rPr>
          <w:b/>
          <w:bCs/>
          <w:caps/>
        </w:rPr>
      </w:pPr>
    </w:p>
    <w:p w14:paraId="3E7DF271" w14:textId="451FFA80" w:rsidR="00686879" w:rsidRDefault="00490007" w:rsidP="00490007">
      <w:r>
        <w:tab/>
      </w:r>
    </w:p>
    <w:p w14:paraId="7C3D4164" w14:textId="7F87798D" w:rsidR="002C73BC" w:rsidRDefault="002C73BC">
      <w:pPr>
        <w:jc w:val="left"/>
        <w:rPr>
          <w:b/>
          <w:bCs/>
          <w:caps/>
        </w:rPr>
      </w:pPr>
      <w:r w:rsidRPr="00490007">
        <w:br w:type="page"/>
      </w:r>
      <w:r>
        <w:rPr>
          <w:b/>
          <w:bCs/>
          <w:caps/>
        </w:rPr>
        <w:lastRenderedPageBreak/>
        <w:br w:type="page"/>
      </w:r>
    </w:p>
    <w:p w14:paraId="60E83B38" w14:textId="77777777" w:rsidR="002C73BC" w:rsidRDefault="002C73BC"/>
    <w:tbl>
      <w:tblPr>
        <w:tblStyle w:val="Tabellenraster"/>
        <w:tblW w:w="7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6"/>
        <w:gridCol w:w="2703"/>
      </w:tblGrid>
      <w:tr w:rsidR="0067263D" w14:paraId="52E5C60B" w14:textId="77777777" w:rsidTr="00936A97">
        <w:trPr>
          <w:trHeight w:val="1417"/>
        </w:trPr>
        <w:tc>
          <w:tcPr>
            <w:tcW w:w="4876" w:type="dxa"/>
            <w:shd w:val="clear" w:color="auto" w:fill="549E39" w:themeFill="accent1"/>
            <w:vAlign w:val="bottom"/>
          </w:tcPr>
          <w:p w14:paraId="115D3225" w14:textId="6C9A7311" w:rsidR="009D2CE7" w:rsidRPr="00036647" w:rsidRDefault="009D2CE7" w:rsidP="0067263D">
            <w:pPr>
              <w:pStyle w:val="berschrift1"/>
              <w:rPr>
                <w:sz w:val="28"/>
                <w:szCs w:val="28"/>
              </w:rPr>
            </w:pPr>
            <w:r w:rsidRPr="00036647">
              <w:rPr>
                <w:sz w:val="28"/>
                <w:szCs w:val="28"/>
              </w:rPr>
              <w:t>Abteil</w:t>
            </w:r>
            <w:r w:rsidR="00555D49" w:rsidRPr="00036647">
              <w:rPr>
                <w:sz w:val="28"/>
                <w:szCs w:val="28"/>
              </w:rPr>
              <w:t>u</w:t>
            </w:r>
            <w:r w:rsidRPr="00036647">
              <w:rPr>
                <w:sz w:val="28"/>
                <w:szCs w:val="28"/>
              </w:rPr>
              <w:t xml:space="preserve">ng „Westernschiessen“ - </w:t>
            </w:r>
          </w:p>
          <w:p w14:paraId="52E5C609" w14:textId="255D8FAA" w:rsidR="0067263D" w:rsidRDefault="00553922" w:rsidP="0067263D">
            <w:pPr>
              <w:pStyle w:val="berschrift1"/>
            </w:pPr>
            <w:r w:rsidRPr="00036647">
              <w:rPr>
                <w:sz w:val="28"/>
                <w:szCs w:val="28"/>
              </w:rPr>
              <w:t>Wer wir sind und was wir tun</w:t>
            </w:r>
          </w:p>
        </w:tc>
        <w:tc>
          <w:tcPr>
            <w:tcW w:w="2703" w:type="dxa"/>
          </w:tcPr>
          <w:p w14:paraId="52E5C60A" w14:textId="77777777" w:rsidR="0067263D" w:rsidRPr="0067263D" w:rsidRDefault="0067263D" w:rsidP="002610FF">
            <w:pPr>
              <w:pStyle w:val="berschrift1"/>
              <w:pBdr>
                <w:top w:val="none" w:sz="0" w:space="0" w:color="auto"/>
                <w:left w:val="none" w:sz="0" w:space="0" w:color="auto"/>
                <w:bottom w:val="none" w:sz="0" w:space="0" w:color="auto"/>
                <w:right w:val="none" w:sz="0" w:space="0" w:color="auto"/>
              </w:pBdr>
              <w:shd w:val="clear" w:color="auto" w:fill="auto"/>
              <w:rPr>
                <w:sz w:val="2"/>
                <w:szCs w:val="2"/>
              </w:rPr>
            </w:pPr>
            <w:r w:rsidRPr="0067263D">
              <w:rPr>
                <w:noProof/>
                <w:sz w:val="2"/>
                <w:szCs w:val="2"/>
                <w:lang w:eastAsia="de-DE" w:bidi="ar-SA"/>
              </w:rPr>
              <w:drawing>
                <wp:anchor distT="0" distB="0" distL="114300" distR="114300" simplePos="0" relativeHeight="251668992" behindDoc="0" locked="0" layoutInCell="1" allowOverlap="1" wp14:anchorId="52E5C63E" wp14:editId="0EF1FCBA">
                  <wp:simplePos x="0" y="0"/>
                  <wp:positionH relativeFrom="page">
                    <wp:posOffset>71755</wp:posOffset>
                  </wp:positionH>
                  <wp:positionV relativeFrom="page">
                    <wp:posOffset>3810</wp:posOffset>
                  </wp:positionV>
                  <wp:extent cx="1476000" cy="936768"/>
                  <wp:effectExtent l="0" t="0" r="0" b="0"/>
                  <wp:wrapSquare wrapText="bothSides"/>
                  <wp:docPr id="2" name="Grafik 0" descr="Logo LRC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RC (2).gif"/>
                          <pic:cNvPicPr/>
                        </pic:nvPicPr>
                        <pic:blipFill rotWithShape="1">
                          <a:blip r:embed="rId8" cstate="print"/>
                          <a:srcRect t="390" b="390"/>
                          <a:stretch/>
                        </pic:blipFill>
                        <pic:spPr>
                          <a:xfrm>
                            <a:off x="0" y="0"/>
                            <a:ext cx="1476000" cy="936768"/>
                          </a:xfrm>
                          <a:prstGeom prst="rect">
                            <a:avLst/>
                          </a:prstGeom>
                        </pic:spPr>
                      </pic:pic>
                    </a:graphicData>
                  </a:graphic>
                  <wp14:sizeRelH relativeFrom="margin">
                    <wp14:pctWidth>0</wp14:pctWidth>
                  </wp14:sizeRelH>
                  <wp14:sizeRelV relativeFrom="margin">
                    <wp14:pctHeight>0</wp14:pctHeight>
                  </wp14:sizeRelV>
                </wp:anchor>
              </w:drawing>
            </w:r>
          </w:p>
        </w:tc>
      </w:tr>
    </w:tbl>
    <w:p w14:paraId="74194BB4" w14:textId="77777777" w:rsidR="008E7270" w:rsidRDefault="008E7270" w:rsidP="008E5D7B">
      <w:pPr>
        <w:pStyle w:val="berschrift2"/>
        <w:sectPr w:rsidR="008E7270" w:rsidSect="0096537F">
          <w:type w:val="continuous"/>
          <w:pgSz w:w="8392" w:h="11907" w:code="11"/>
          <w:pgMar w:top="567" w:right="567" w:bottom="567" w:left="567" w:header="709" w:footer="709" w:gutter="0"/>
          <w:cols w:space="708"/>
          <w:docGrid w:linePitch="360"/>
        </w:sectPr>
      </w:pPr>
    </w:p>
    <w:p w14:paraId="0CA5BA2D" w14:textId="33AAA929" w:rsidR="006904E9" w:rsidRDefault="008A5A48" w:rsidP="006904E9">
      <w:r w:rsidRPr="008A5A48">
        <w:rPr>
          <w:noProof/>
        </w:rPr>
        <w:drawing>
          <wp:inline distT="0" distB="0" distL="0" distR="0" wp14:anchorId="35285A4B" wp14:editId="0F32899E">
            <wp:extent cx="2160000" cy="1622579"/>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cstate="print"/>
                    <a:srcRect/>
                    <a:stretch>
                      <a:fillRect/>
                    </a:stretch>
                  </pic:blipFill>
                  <pic:spPr bwMode="auto">
                    <a:xfrm>
                      <a:off x="0" y="0"/>
                      <a:ext cx="2160000" cy="1622579"/>
                    </a:xfrm>
                    <a:prstGeom prst="rect">
                      <a:avLst/>
                    </a:prstGeom>
                    <a:noFill/>
                    <a:ln>
                      <a:noFill/>
                    </a:ln>
                  </pic:spPr>
                </pic:pic>
              </a:graphicData>
            </a:graphic>
          </wp:inline>
        </w:drawing>
      </w:r>
    </w:p>
    <w:p w14:paraId="52E5C60D" w14:textId="13144B9E" w:rsidR="00CF43A8" w:rsidRDefault="00CF43A8" w:rsidP="002B7F74">
      <w:pPr>
        <w:pStyle w:val="berschrift2"/>
      </w:pPr>
      <w:r w:rsidRPr="008E5D7B">
        <w:t>Allgemein</w:t>
      </w:r>
    </w:p>
    <w:p w14:paraId="3A8C05E5" w14:textId="0616B351" w:rsidR="00094B2C" w:rsidRPr="0019522E" w:rsidRDefault="008B1E3B" w:rsidP="0019522E">
      <w:pPr>
        <w:pStyle w:val="KeinLeerraum"/>
      </w:pPr>
      <w:r w:rsidRPr="0019522E">
        <w:t>Cowboy Action Shooting (in D</w:t>
      </w:r>
      <w:r w:rsidR="00062E6E" w:rsidRPr="0019522E">
        <w:t>eutschland</w:t>
      </w:r>
      <w:r w:rsidRPr="0019522E">
        <w:t xml:space="preserve">: </w:t>
      </w:r>
      <w:r w:rsidR="00D37B26" w:rsidRPr="0019522E">
        <w:t>Westernschießen</w:t>
      </w:r>
      <w:r w:rsidR="009245BE" w:rsidRPr="0019522E">
        <w:t xml:space="preserve"> im BDS</w:t>
      </w:r>
      <w:r w:rsidRPr="0019522E">
        <w:t>)</w:t>
      </w:r>
      <w:r w:rsidR="00D37B26" w:rsidRPr="0019522E">
        <w:t xml:space="preserve"> entstand in den 19</w:t>
      </w:r>
      <w:r w:rsidR="00724A40" w:rsidRPr="0019522E">
        <w:t>8</w:t>
      </w:r>
      <w:r w:rsidR="00D37B26" w:rsidRPr="0019522E">
        <w:t>0er Jahren in den USA – genauer gesagt auf einer Ranch in Texas (wo auch sonst)</w:t>
      </w:r>
      <w:r w:rsidR="00D27555" w:rsidRPr="0019522E">
        <w:t>, als</w:t>
      </w:r>
      <w:r w:rsidR="00062E6E" w:rsidRPr="0019522E">
        <w:t xml:space="preserve"> befreundete</w:t>
      </w:r>
      <w:r w:rsidR="00D27555" w:rsidRPr="0019522E">
        <w:t xml:space="preserve"> IPSC-Schützen</w:t>
      </w:r>
      <w:r w:rsidR="00724A40" w:rsidRPr="0019522E">
        <w:t xml:space="preserve"> </w:t>
      </w:r>
      <w:r w:rsidR="003669FF" w:rsidRPr="0019522E">
        <w:t>neugierig waren</w:t>
      </w:r>
      <w:r w:rsidR="00724A40" w:rsidRPr="0019522E">
        <w:t>, was man mit den alten Westernwaffen denn</w:t>
      </w:r>
      <w:r w:rsidR="00094B2C" w:rsidRPr="0019522E">
        <w:t xml:space="preserve"> früher</w:t>
      </w:r>
      <w:r w:rsidR="00724A40" w:rsidRPr="0019522E">
        <w:t xml:space="preserve"> so</w:t>
      </w:r>
      <w:r w:rsidR="00D21911" w:rsidRPr="0019522E">
        <w:t xml:space="preserve"> anstellen konnte. </w:t>
      </w:r>
    </w:p>
    <w:p w14:paraId="26C86270" w14:textId="77777777" w:rsidR="004601C9" w:rsidRPr="0019522E" w:rsidRDefault="004601C9" w:rsidP="004601C9">
      <w:pPr>
        <w:pStyle w:val="IntensivesZitat"/>
        <w:ind w:left="567" w:right="567"/>
        <w:jc w:val="left"/>
        <w:rPr>
          <w:sz w:val="22"/>
          <w:szCs w:val="22"/>
        </w:rPr>
      </w:pPr>
      <w:r w:rsidRPr="0019522E">
        <w:rPr>
          <w:sz w:val="22"/>
          <w:szCs w:val="22"/>
        </w:rPr>
        <w:t>Westernschießen ist ein höchst ansteckender Virus – wer einmal infiziert wurde, der kriegt ihn so schnell nicht mehr los.</w:t>
      </w:r>
    </w:p>
    <w:p w14:paraId="5B98EEC3" w14:textId="77777777" w:rsidR="00533FFE" w:rsidRPr="0019522E" w:rsidRDefault="00D21911" w:rsidP="0019522E">
      <w:pPr>
        <w:pStyle w:val="KeinLeerraum"/>
      </w:pPr>
      <w:r w:rsidRPr="0019522E">
        <w:t xml:space="preserve">Es geht </w:t>
      </w:r>
      <w:r w:rsidR="00062E6E" w:rsidRPr="0019522E">
        <w:t xml:space="preserve">heute </w:t>
      </w:r>
      <w:r w:rsidRPr="0019522E">
        <w:t xml:space="preserve">darum </w:t>
      </w:r>
      <w:r w:rsidR="00F71452" w:rsidRPr="0019522E">
        <w:t xml:space="preserve">Stahlplatten </w:t>
      </w:r>
      <w:r w:rsidRPr="0019522E">
        <w:t xml:space="preserve">in </w:t>
      </w:r>
      <w:r w:rsidR="0042789D" w:rsidRPr="0019522E">
        <w:t>eine</w:t>
      </w:r>
      <w:r w:rsidR="00F71452" w:rsidRPr="0019522E">
        <w:t>m</w:t>
      </w:r>
      <w:r w:rsidR="0042789D" w:rsidRPr="0019522E">
        <w:t xml:space="preserve"> </w:t>
      </w:r>
      <w:r w:rsidR="002E58F2" w:rsidRPr="0019522E">
        <w:t xml:space="preserve">immer wieder </w:t>
      </w:r>
      <w:r w:rsidR="00DB3CAC" w:rsidRPr="0019522E">
        <w:t xml:space="preserve">neu </w:t>
      </w:r>
      <w:r w:rsidR="0042789D" w:rsidRPr="0019522E">
        <w:t xml:space="preserve">vorher festgelegten Ablauf </w:t>
      </w:r>
      <w:r w:rsidR="00E44B91" w:rsidRPr="0019522E">
        <w:t>und in möglichst kurzer Zeit</w:t>
      </w:r>
      <w:r w:rsidR="00CE14B9" w:rsidRPr="0019522E">
        <w:t xml:space="preserve"> zu treffen. Der Durchgang beginnt mit dem Piep eine</w:t>
      </w:r>
      <w:r w:rsidR="00C425D5" w:rsidRPr="0019522E">
        <w:t>s</w:t>
      </w:r>
      <w:r w:rsidR="00CE14B9" w:rsidRPr="0019522E">
        <w:t xml:space="preserve"> Timers, der via Mikrofon </w:t>
      </w:r>
      <w:r w:rsidR="00C425D5" w:rsidRPr="0019522E">
        <w:t>die Schüsse als Zwischenzeit auf einem Display anzeigt.</w:t>
      </w:r>
      <w:r w:rsidR="00A16431" w:rsidRPr="0019522E">
        <w:t xml:space="preserve"> Der Schütze beschießt die Ziele mit den </w:t>
      </w:r>
      <w:r w:rsidR="00B57CEE" w:rsidRPr="0019522E">
        <w:t>t</w:t>
      </w:r>
      <w:r w:rsidR="00A16431" w:rsidRPr="0019522E">
        <w:t>ypischen Westernwaffen – also Unterhebelrepeti</w:t>
      </w:r>
      <w:r w:rsidR="005D0BD7" w:rsidRPr="0019522E">
        <w:t>e</w:t>
      </w:r>
      <w:r w:rsidR="00A16431" w:rsidRPr="0019522E">
        <w:t>rer</w:t>
      </w:r>
      <w:r w:rsidR="005D0BD7" w:rsidRPr="0019522E">
        <w:t>, Schrotflinte und Single-Action Revolver</w:t>
      </w:r>
      <w:r w:rsidR="00B57CEE" w:rsidRPr="0019522E">
        <w:t xml:space="preserve">. Die </w:t>
      </w:r>
      <w:r w:rsidR="0063687E" w:rsidRPr="0019522E">
        <w:t xml:space="preserve">beiden </w:t>
      </w:r>
      <w:r w:rsidR="00B57CEE" w:rsidRPr="0019522E">
        <w:t xml:space="preserve">Revolver werden in Holstern am </w:t>
      </w:r>
      <w:r w:rsidR="00F553D9" w:rsidRPr="0019522E">
        <w:t>Gürtel getragen, die Munition für die Schrotflinte ist ebenfalls in Gürtelschlaufen am Mann.</w:t>
      </w:r>
      <w:r w:rsidR="006938A3" w:rsidRPr="0019522E">
        <w:t xml:space="preserve"> </w:t>
      </w:r>
    </w:p>
    <w:p w14:paraId="0358D986" w14:textId="5ECC384E" w:rsidR="002E0148" w:rsidRPr="0019522E" w:rsidRDefault="006938A3" w:rsidP="0019522E">
      <w:pPr>
        <w:pStyle w:val="KeinLeerraum"/>
      </w:pPr>
      <w:r w:rsidRPr="0019522E">
        <w:t xml:space="preserve">Wenn der Schütze den Durchgang, der normalerweise aus 10 Schuss </w:t>
      </w:r>
      <w:r w:rsidR="007D31A7" w:rsidRPr="0019522E">
        <w:t>Rifle, 5+ Schuss Shotgun und 2x5 Schuss Revolver besteht,</w:t>
      </w:r>
      <w:r w:rsidRPr="0019522E">
        <w:t xml:space="preserve"> beendet hat</w:t>
      </w:r>
      <w:r w:rsidR="008D5A9A" w:rsidRPr="0019522E">
        <w:t xml:space="preserve">, wird auf die Zeit noch pro Miss (Fehlschuss) </w:t>
      </w:r>
      <w:r w:rsidR="008F68A7" w:rsidRPr="0019522E">
        <w:t xml:space="preserve">eine 5 Sekunden Strafzeit aufsummiert, für eine falsche Reihenfolge ggf. </w:t>
      </w:r>
      <w:r w:rsidR="00D517A8" w:rsidRPr="0019522E">
        <w:t xml:space="preserve">10 Sekunden. </w:t>
      </w:r>
      <w:r w:rsidR="0078734B" w:rsidRPr="0019522E">
        <w:t>Wer am E</w:t>
      </w:r>
      <w:r w:rsidR="00511E0D" w:rsidRPr="0019522E">
        <w:t>nde die geringste Gesamtzeit hat, hat gewonnen.</w:t>
      </w:r>
      <w:r w:rsidR="00120F2D" w:rsidRPr="0019522E">
        <w:t xml:space="preserve"> Durch die </w:t>
      </w:r>
      <w:r w:rsidR="00C5595D" w:rsidRPr="0019522E">
        <w:t xml:space="preserve">rein </w:t>
      </w:r>
      <w:r w:rsidR="00120F2D" w:rsidRPr="0019522E">
        <w:t xml:space="preserve">binäre Wertung </w:t>
      </w:r>
      <w:r w:rsidR="00C5595D" w:rsidRPr="0019522E">
        <w:t xml:space="preserve">(Platte getroffen </w:t>
      </w:r>
      <w:r w:rsidR="00C5595D" w:rsidRPr="0019522E">
        <w:lastRenderedPageBreak/>
        <w:t>oder nicht getroffen)</w:t>
      </w:r>
      <w:r w:rsidR="00E12CC8" w:rsidRPr="0019522E">
        <w:t xml:space="preserve"> ist die Auswertung sehr einfach und plastisch.</w:t>
      </w:r>
    </w:p>
    <w:p w14:paraId="3EC897DD" w14:textId="6B431749" w:rsidR="00312148" w:rsidRPr="0019522E" w:rsidRDefault="00312148" w:rsidP="0019522E">
      <w:pPr>
        <w:pStyle w:val="KeinLeerraum"/>
      </w:pPr>
      <w:r w:rsidRPr="0019522E">
        <w:t>Glücklicherweise hat sich der positive Geist des Cowboy Action Shootings aus der Anfangszeit</w:t>
      </w:r>
      <w:r w:rsidR="00C33927" w:rsidRPr="0019522E">
        <w:t xml:space="preserve"> bis heute erhalten. Man ist unter Freunden, hilft sich, gibt auch de</w:t>
      </w:r>
      <w:r w:rsidR="00A60B65" w:rsidRPr="0019522E">
        <w:t xml:space="preserve">m direkten Gegner im Kampf um den Titel Tipps und teilt sein Wissen </w:t>
      </w:r>
      <w:r w:rsidR="00823F00" w:rsidRPr="0019522E">
        <w:t xml:space="preserve">ehrlich und </w:t>
      </w:r>
      <w:r w:rsidR="00A60B65" w:rsidRPr="0019522E">
        <w:t>uneingeschränkt.</w:t>
      </w:r>
      <w:r w:rsidR="00391B04" w:rsidRPr="0019522E">
        <w:t xml:space="preserve"> In welcher Schießsport-Disziplin gibt es das sonst noch?</w:t>
      </w:r>
    </w:p>
    <w:p w14:paraId="3B4BA912" w14:textId="53894A41" w:rsidR="009245BE" w:rsidRPr="0019522E" w:rsidRDefault="009245BE" w:rsidP="0019522E">
      <w:pPr>
        <w:pStyle w:val="KeinLeerraum"/>
      </w:pPr>
      <w:r w:rsidRPr="0019522E">
        <w:t>Westernschießen ist im BDS verankert und über diesen können auch</w:t>
      </w:r>
      <w:r w:rsidR="00113988" w:rsidRPr="0019522E">
        <w:t xml:space="preserve"> ganz regulär</w:t>
      </w:r>
      <w:r w:rsidRPr="0019522E">
        <w:t xml:space="preserve"> die entsprechenden Bedürfnisse</w:t>
      </w:r>
      <w:r w:rsidR="00113988" w:rsidRPr="0019522E">
        <w:t xml:space="preserve"> zum Waffenerwerb befürwortet werden.</w:t>
      </w:r>
    </w:p>
    <w:p w14:paraId="7293E893" w14:textId="5AB0781B" w:rsidR="00B6100B" w:rsidRDefault="00B6100B" w:rsidP="008E5D7B">
      <w:pPr>
        <w:pStyle w:val="berschrift2"/>
      </w:pPr>
      <w:r>
        <w:t xml:space="preserve">Aufteilung in </w:t>
      </w:r>
      <w:r w:rsidR="0021674E">
        <w:t>vier grundsätzliche Disziplinen</w:t>
      </w:r>
    </w:p>
    <w:p w14:paraId="32AAD578" w14:textId="77777777" w:rsidR="00533FFE" w:rsidRDefault="00285CCF" w:rsidP="0019522E">
      <w:pPr>
        <w:pStyle w:val="KeinLeerraum"/>
      </w:pPr>
      <w:r>
        <w:t xml:space="preserve">Um eine Chancengleichheit </w:t>
      </w:r>
      <w:r w:rsidR="00936C61">
        <w:t xml:space="preserve">innerhalb der großen Bandbreite der Westernwaffen zu schaffen, wurden </w:t>
      </w:r>
      <w:r w:rsidR="00466DC4">
        <w:t xml:space="preserve">Disziplinen geschaffen, die sich an </w:t>
      </w:r>
      <w:r w:rsidR="004904CF">
        <w:t>drei aufeinanderfolgenden Jahrzehnten im Wilden Westen orientieren</w:t>
      </w:r>
      <w:r w:rsidR="00F771C8">
        <w:t xml:space="preserve">. </w:t>
      </w:r>
      <w:r w:rsidR="00337341">
        <w:t>Die Disziplin des jeweiligen</w:t>
      </w:r>
      <w:r w:rsidR="00F771C8">
        <w:t xml:space="preserve"> Jahrzehnt</w:t>
      </w:r>
      <w:r w:rsidR="00337341">
        <w:t>es orientiert sich an den Waffen, de</w:t>
      </w:r>
      <w:r w:rsidR="00C45D46">
        <w:t xml:space="preserve">r Munition und dem Outfit, das </w:t>
      </w:r>
      <w:r w:rsidR="00272EE8">
        <w:t>zu dieser Zeit</w:t>
      </w:r>
      <w:r w:rsidR="00C45D46">
        <w:t xml:space="preserve"> zur Verfügung stand.</w:t>
      </w:r>
      <w:r w:rsidR="004A0857">
        <w:t xml:space="preserve"> </w:t>
      </w:r>
      <w:r w:rsidR="00D56FAC">
        <w:t xml:space="preserve">Diese Disziplinen (für die es Waffenerwerbs-Bewilligungen gibt) können sich noch </w:t>
      </w:r>
      <w:r w:rsidR="00D56FAC">
        <w:t xml:space="preserve">in unterschiedliche Wertungsklassen aufteilen. </w:t>
      </w:r>
      <w:r w:rsidR="008704DD">
        <w:t xml:space="preserve"> </w:t>
      </w:r>
    </w:p>
    <w:p w14:paraId="2D850E55" w14:textId="3FE0EB2C" w:rsidR="00C45D46" w:rsidRPr="00C04242" w:rsidRDefault="008704DD" w:rsidP="0019522E">
      <w:pPr>
        <w:pStyle w:val="KeinLeerraum"/>
      </w:pPr>
      <w:r w:rsidRPr="00C04242">
        <w:t>Jeder Schütze kann sich aussuchen mit welchem Treibmittel</w:t>
      </w:r>
      <w:r w:rsidR="00584A1B" w:rsidRPr="00C04242">
        <w:t xml:space="preserve"> er antritt – sei es „richtiges Pul</w:t>
      </w:r>
      <w:r w:rsidR="00A47038" w:rsidRPr="00C04242">
        <w:t>v</w:t>
      </w:r>
      <w:r w:rsidR="00584A1B" w:rsidRPr="00C04242">
        <w:t>er</w:t>
      </w:r>
      <w:r w:rsidR="00A47038" w:rsidRPr="00C04242">
        <w:t>“</w:t>
      </w:r>
      <w:r w:rsidR="00BA6A7D" w:rsidRPr="00C04242">
        <w:t xml:space="preserve"> (Schwarzpulver)</w:t>
      </w:r>
      <w:r w:rsidR="00A47038" w:rsidRPr="00C04242">
        <w:t xml:space="preserve"> oder so neumodisches Zeug wie NC-Pulver (</w:t>
      </w:r>
      <w:r w:rsidR="00BA6A7D" w:rsidRPr="00C04242">
        <w:t>wird</w:t>
      </w:r>
      <w:r w:rsidR="00A47038" w:rsidRPr="00C04242">
        <w:t xml:space="preserve"> sich eh nie durch</w:t>
      </w:r>
      <w:r w:rsidR="00BA6A7D" w:rsidRPr="00C04242">
        <w:t>setzen</w:t>
      </w:r>
      <w:r w:rsidR="00A47038" w:rsidRPr="00C04242">
        <w:t>)</w:t>
      </w:r>
      <w:r w:rsidR="00CE619E" w:rsidRPr="00C04242">
        <w:t xml:space="preserve"> – oder ob er seine Revolver einhändig oder beidhändig schieß</w:t>
      </w:r>
      <w:r w:rsidR="0030136D" w:rsidRPr="00C04242">
        <w:t>en möchte</w:t>
      </w:r>
      <w:r w:rsidR="008257E1" w:rsidRPr="00C04242">
        <w:t xml:space="preserve"> – oder… oder… oder… </w:t>
      </w:r>
      <w:r w:rsidR="0030136D" w:rsidRPr="00C04242">
        <w:t>vieles ist möglich, hier hilft nur ein Blick in die Sportordnung</w:t>
      </w:r>
      <w:r w:rsidR="00555D49" w:rsidRPr="00C04242">
        <w:t>,</w:t>
      </w:r>
      <w:r w:rsidR="0030136D" w:rsidRPr="00C04242">
        <w:t xml:space="preserve"> um </w:t>
      </w:r>
      <w:r w:rsidR="004B49C6" w:rsidRPr="00C04242">
        <w:t>die individuell passende Wertungsklasse zu finden.</w:t>
      </w:r>
    </w:p>
    <w:p w14:paraId="192EC128" w14:textId="3BB7A158" w:rsidR="00AB1827" w:rsidRDefault="00C45D46" w:rsidP="002B7F74">
      <w:pPr>
        <w:pStyle w:val="berschrift3"/>
      </w:pPr>
      <w:r w:rsidRPr="002B7F74">
        <w:t>1890</w:t>
      </w:r>
      <w:r w:rsidR="00AB1827" w:rsidRPr="002B7F74">
        <w:t>er</w:t>
      </w:r>
    </w:p>
    <w:p w14:paraId="445683FF" w14:textId="11ADE23E" w:rsidR="00511E0D" w:rsidRDefault="00AB1827" w:rsidP="0019522E">
      <w:pPr>
        <w:pStyle w:val="KeinLeerraum"/>
      </w:pPr>
      <w:r>
        <w:t xml:space="preserve">Diese </w:t>
      </w:r>
      <w:r w:rsidR="00261B70">
        <w:t>Disziplin</w:t>
      </w:r>
      <w:r>
        <w:t xml:space="preserve"> ist mit Abstand die</w:t>
      </w:r>
      <w:r w:rsidR="00B707E7">
        <w:t xml:space="preserve"> am meisten verbreitete, sie ist auch </w:t>
      </w:r>
      <w:r w:rsidR="00F753FB">
        <w:t xml:space="preserve">der </w:t>
      </w:r>
      <w:r w:rsidR="00C66014">
        <w:t>am leichtesten erreichbarer Startpunkt</w:t>
      </w:r>
      <w:r w:rsidR="00F753FB">
        <w:t xml:space="preserve"> für Beginner. </w:t>
      </w:r>
      <w:r w:rsidR="00885566">
        <w:t>Hier</w:t>
      </w:r>
      <w:r w:rsidR="008031F7">
        <w:t xml:space="preserve"> werden die geringsten Ansprüche an die Authen</w:t>
      </w:r>
      <w:r w:rsidR="001F439D">
        <w:t>ti</w:t>
      </w:r>
      <w:r w:rsidR="008031F7">
        <w:t>zität</w:t>
      </w:r>
      <w:r w:rsidR="001F439D">
        <w:t xml:space="preserve"> gestellt – sowohl die Waffen betr</w:t>
      </w:r>
      <w:r w:rsidR="00964A7A">
        <w:t>effend</w:t>
      </w:r>
      <w:r w:rsidR="001F439D">
        <w:t>, aber auch beim Outfit.</w:t>
      </w:r>
    </w:p>
    <w:p w14:paraId="797FC093" w14:textId="751F0C1C" w:rsidR="00B73D15" w:rsidRDefault="00B73D15" w:rsidP="0019522E">
      <w:pPr>
        <w:pStyle w:val="KeinLeerraum"/>
      </w:pPr>
      <w:r>
        <w:t>Benötigt werden:</w:t>
      </w:r>
    </w:p>
    <w:p w14:paraId="4320793F" w14:textId="02F33E62" w:rsidR="00B73D15" w:rsidRPr="0019522E" w:rsidRDefault="00B73D15" w:rsidP="00EA0A5C">
      <w:pPr>
        <w:pStyle w:val="Listenabsatz"/>
        <w:numPr>
          <w:ilvl w:val="0"/>
          <w:numId w:val="11"/>
        </w:numPr>
        <w:rPr>
          <w:sz w:val="22"/>
          <w:szCs w:val="18"/>
        </w:rPr>
      </w:pPr>
      <w:r w:rsidRPr="0019522E">
        <w:rPr>
          <w:sz w:val="22"/>
          <w:szCs w:val="18"/>
        </w:rPr>
        <w:t>Ein Unterhebelrepetierer, der Kurzwaffenmunition verschießt</w:t>
      </w:r>
    </w:p>
    <w:p w14:paraId="48ACE2B5" w14:textId="7CE8EAB7" w:rsidR="004C3B81" w:rsidRPr="0019522E" w:rsidRDefault="004C3B81" w:rsidP="00EA0A5C">
      <w:pPr>
        <w:pStyle w:val="Listenabsatz"/>
        <w:numPr>
          <w:ilvl w:val="0"/>
          <w:numId w:val="11"/>
        </w:numPr>
        <w:rPr>
          <w:sz w:val="22"/>
          <w:szCs w:val="18"/>
        </w:rPr>
      </w:pPr>
      <w:r w:rsidRPr="0019522E">
        <w:rPr>
          <w:sz w:val="22"/>
          <w:szCs w:val="18"/>
        </w:rPr>
        <w:t xml:space="preserve">Eine Schrotflinte, hier kann es eine Querflinte </w:t>
      </w:r>
      <w:r w:rsidR="004A24CC" w:rsidRPr="0019522E">
        <w:rPr>
          <w:sz w:val="22"/>
          <w:szCs w:val="18"/>
        </w:rPr>
        <w:t xml:space="preserve">(egal ob außen- oder innenliegende Hähne), eine </w:t>
      </w:r>
      <w:r w:rsidR="00C615F9" w:rsidRPr="0019522E">
        <w:rPr>
          <w:sz w:val="22"/>
          <w:szCs w:val="18"/>
        </w:rPr>
        <w:t>Unterhebelrepetierflinte</w:t>
      </w:r>
      <w:r w:rsidR="00E06615" w:rsidRPr="0019522E">
        <w:rPr>
          <w:sz w:val="22"/>
          <w:szCs w:val="18"/>
        </w:rPr>
        <w:t xml:space="preserve"> (Winchester 87)</w:t>
      </w:r>
      <w:r w:rsidR="00C615F9" w:rsidRPr="0019522E">
        <w:rPr>
          <w:sz w:val="22"/>
          <w:szCs w:val="18"/>
        </w:rPr>
        <w:t xml:space="preserve"> oder eine frühe Vorderschaft</w:t>
      </w:r>
      <w:r w:rsidR="00C615F9" w:rsidRPr="0019522E">
        <w:rPr>
          <w:sz w:val="22"/>
          <w:szCs w:val="18"/>
        </w:rPr>
        <w:lastRenderedPageBreak/>
        <w:t>repetierflinte (W</w:t>
      </w:r>
      <w:r w:rsidR="00E94FF1" w:rsidRPr="0019522E">
        <w:rPr>
          <w:sz w:val="22"/>
          <w:szCs w:val="18"/>
        </w:rPr>
        <w:t>inchester 97) sein.</w:t>
      </w:r>
    </w:p>
    <w:p w14:paraId="499A7206" w14:textId="6E9DC6AA" w:rsidR="00E94FF1" w:rsidRPr="0019522E" w:rsidRDefault="00E94FF1" w:rsidP="00EA0A5C">
      <w:pPr>
        <w:pStyle w:val="Listenabsatz"/>
        <w:numPr>
          <w:ilvl w:val="0"/>
          <w:numId w:val="11"/>
        </w:numPr>
        <w:rPr>
          <w:sz w:val="22"/>
          <w:szCs w:val="18"/>
        </w:rPr>
      </w:pPr>
      <w:r w:rsidRPr="0019522E">
        <w:rPr>
          <w:sz w:val="22"/>
          <w:szCs w:val="18"/>
        </w:rPr>
        <w:t>Zwei Single-Action Revolver</w:t>
      </w:r>
    </w:p>
    <w:p w14:paraId="171CA527" w14:textId="1FADCA93" w:rsidR="00580F0F" w:rsidRPr="0019522E" w:rsidRDefault="00BA6AA4" w:rsidP="00EA0A5C">
      <w:pPr>
        <w:pStyle w:val="Listenabsatz"/>
        <w:numPr>
          <w:ilvl w:val="0"/>
          <w:numId w:val="11"/>
        </w:numPr>
        <w:rPr>
          <w:sz w:val="22"/>
          <w:szCs w:val="18"/>
        </w:rPr>
      </w:pPr>
      <w:r w:rsidRPr="0019522E">
        <w:rPr>
          <w:sz w:val="22"/>
          <w:szCs w:val="18"/>
        </w:rPr>
        <w:t>Als Munition sind Nitropatronen</w:t>
      </w:r>
      <w:r w:rsidR="00DE032A" w:rsidRPr="0019522E">
        <w:rPr>
          <w:sz w:val="22"/>
          <w:szCs w:val="18"/>
        </w:rPr>
        <w:t xml:space="preserve"> für Kurzw</w:t>
      </w:r>
      <w:r w:rsidR="007272E1" w:rsidRPr="0019522E">
        <w:rPr>
          <w:sz w:val="22"/>
          <w:szCs w:val="18"/>
        </w:rPr>
        <w:t>affenkaliber</w:t>
      </w:r>
      <w:r w:rsidRPr="0019522E">
        <w:rPr>
          <w:sz w:val="22"/>
          <w:szCs w:val="18"/>
        </w:rPr>
        <w:t xml:space="preserve"> </w:t>
      </w:r>
      <w:r w:rsidR="00DE032A" w:rsidRPr="0019522E">
        <w:rPr>
          <w:sz w:val="22"/>
          <w:szCs w:val="18"/>
        </w:rPr>
        <w:t>ab</w:t>
      </w:r>
      <w:r w:rsidR="00E06615" w:rsidRPr="0019522E">
        <w:rPr>
          <w:sz w:val="22"/>
          <w:szCs w:val="18"/>
        </w:rPr>
        <w:t xml:space="preserve"> </w:t>
      </w:r>
      <w:r w:rsidR="00DE032A" w:rsidRPr="0019522E">
        <w:rPr>
          <w:sz w:val="22"/>
          <w:szCs w:val="18"/>
        </w:rPr>
        <w:t>.3</w:t>
      </w:r>
      <w:r w:rsidR="004A7A68" w:rsidRPr="0019522E">
        <w:rPr>
          <w:sz w:val="22"/>
          <w:szCs w:val="18"/>
        </w:rPr>
        <w:t>2</w:t>
      </w:r>
      <w:r w:rsidR="007272E1" w:rsidRPr="0019522E">
        <w:rPr>
          <w:sz w:val="22"/>
          <w:szCs w:val="18"/>
        </w:rPr>
        <w:t xml:space="preserve"> zugelassen</w:t>
      </w:r>
      <w:r w:rsidR="004A7A68" w:rsidRPr="0019522E">
        <w:rPr>
          <w:sz w:val="22"/>
          <w:szCs w:val="18"/>
        </w:rPr>
        <w:t xml:space="preserve">, für Jugendliche </w:t>
      </w:r>
      <w:r w:rsidR="002B15CA" w:rsidRPr="0019522E">
        <w:rPr>
          <w:sz w:val="22"/>
          <w:szCs w:val="18"/>
        </w:rPr>
        <w:t>ist</w:t>
      </w:r>
      <w:r w:rsidR="004A7A68" w:rsidRPr="0019522E">
        <w:rPr>
          <w:sz w:val="22"/>
          <w:szCs w:val="18"/>
        </w:rPr>
        <w:t xml:space="preserve"> .22</w:t>
      </w:r>
      <w:r w:rsidR="002B15CA" w:rsidRPr="0019522E">
        <w:rPr>
          <w:sz w:val="22"/>
          <w:szCs w:val="18"/>
        </w:rPr>
        <w:t xml:space="preserve"> l.r. vorgesehen</w:t>
      </w:r>
      <w:r w:rsidR="007272E1" w:rsidRPr="0019522E">
        <w:rPr>
          <w:sz w:val="22"/>
          <w:szCs w:val="18"/>
        </w:rPr>
        <w:t>.</w:t>
      </w:r>
    </w:p>
    <w:p w14:paraId="3FA40888" w14:textId="79622BA6" w:rsidR="007272E1" w:rsidRPr="0019522E" w:rsidRDefault="007272E1" w:rsidP="00EA0A5C">
      <w:pPr>
        <w:pStyle w:val="Listenabsatz"/>
        <w:numPr>
          <w:ilvl w:val="0"/>
          <w:numId w:val="11"/>
        </w:numPr>
        <w:rPr>
          <w:sz w:val="22"/>
          <w:szCs w:val="18"/>
        </w:rPr>
      </w:pPr>
      <w:r w:rsidRPr="0019522E">
        <w:rPr>
          <w:sz w:val="22"/>
          <w:szCs w:val="18"/>
        </w:rPr>
        <w:t xml:space="preserve">Das Outfit kann aus </w:t>
      </w:r>
      <w:r w:rsidR="00282684" w:rsidRPr="0019522E">
        <w:rPr>
          <w:sz w:val="22"/>
          <w:szCs w:val="18"/>
        </w:rPr>
        <w:t xml:space="preserve">einer einfachen Jeans, Lederschuhen, einem langärmligen Hemd und </w:t>
      </w:r>
      <w:r w:rsidR="00E61676" w:rsidRPr="0019522E">
        <w:rPr>
          <w:sz w:val="22"/>
          <w:szCs w:val="18"/>
        </w:rPr>
        <w:t>einem Cowboyhut bestehen.</w:t>
      </w:r>
    </w:p>
    <w:p w14:paraId="46317BE9" w14:textId="0C51D676" w:rsidR="00E61676" w:rsidRDefault="00E61676" w:rsidP="0019522E">
      <w:pPr>
        <w:pStyle w:val="KeinLeerraum"/>
      </w:pPr>
      <w:r>
        <w:t xml:space="preserve">Weil es durch die geringen Anforderungen </w:t>
      </w:r>
      <w:r w:rsidR="006329F0">
        <w:t xml:space="preserve">eine sehr beliebte </w:t>
      </w:r>
      <w:r w:rsidR="00E1183D">
        <w:t xml:space="preserve">Disziplin </w:t>
      </w:r>
      <w:r w:rsidR="006329F0">
        <w:t xml:space="preserve">geworden ist, gibt es nur </w:t>
      </w:r>
      <w:r w:rsidR="00E1183D">
        <w:t>hier</w:t>
      </w:r>
      <w:r w:rsidR="006329F0">
        <w:t xml:space="preserve"> eine </w:t>
      </w:r>
      <w:r w:rsidR="00271A6E">
        <w:t>Unterteilung in a</w:t>
      </w:r>
      <w:r w:rsidR="006329F0">
        <w:t>lters</w:t>
      </w:r>
      <w:r w:rsidR="00271A6E">
        <w:t xml:space="preserve">bedingte Startklassen. Andererseits </w:t>
      </w:r>
      <w:r w:rsidR="00626A1E">
        <w:t xml:space="preserve">ist durch die geringen Rahmenbedingungen bei den Waffen diese Disziplin auch zum Spielplatz der </w:t>
      </w:r>
      <w:r w:rsidR="00151357">
        <w:t>‚</w:t>
      </w:r>
      <w:r w:rsidR="00626A1E">
        <w:t>Speedies</w:t>
      </w:r>
      <w:r w:rsidR="00151357">
        <w:t>‘</w:t>
      </w:r>
      <w:r w:rsidR="00626A1E">
        <w:t xml:space="preserve"> geworden</w:t>
      </w:r>
      <w:r w:rsidR="00202C61">
        <w:t>. Hier kann man in weiten Grenzen tunen</w:t>
      </w:r>
      <w:r w:rsidR="00F46B25">
        <w:t>,</w:t>
      </w:r>
      <w:r w:rsidR="00202C61">
        <w:t xml:space="preserve"> u</w:t>
      </w:r>
      <w:r w:rsidR="00616E68">
        <w:t xml:space="preserve">m dadurch die individuelle Zeit </w:t>
      </w:r>
      <w:r w:rsidR="006A2073">
        <w:t>zu verkürzen.</w:t>
      </w:r>
    </w:p>
    <w:p w14:paraId="5A493A1C" w14:textId="7BE8BDEB" w:rsidR="006A2073" w:rsidRDefault="006A2073" w:rsidP="002B7F74">
      <w:pPr>
        <w:pStyle w:val="berschrift3"/>
      </w:pPr>
      <w:r>
        <w:t>1880er</w:t>
      </w:r>
    </w:p>
    <w:p w14:paraId="5EF3845A" w14:textId="08B0ED6C" w:rsidR="00C455DE" w:rsidRDefault="008334EC" w:rsidP="0019522E">
      <w:pPr>
        <w:pStyle w:val="KeinLeerraum"/>
      </w:pPr>
      <w:r>
        <w:t>Hier sind die Ansprüche an Originalität deutlich höher. Die Waffen müssen</w:t>
      </w:r>
      <w:r w:rsidR="00605FEC">
        <w:t xml:space="preserve"> Modelljahr 1884 </w:t>
      </w:r>
      <w:r w:rsidR="00932EA5">
        <w:t xml:space="preserve">(Flinte 1887) </w:t>
      </w:r>
      <w:r w:rsidR="00605FEC">
        <w:t>oder früher sein (Replikas erlaubt)</w:t>
      </w:r>
      <w:r w:rsidR="00E70F46">
        <w:t xml:space="preserve"> und als Treibmittel ist </w:t>
      </w:r>
      <w:r w:rsidR="00521A69">
        <w:t xml:space="preserve">je nach Wertungsklasse </w:t>
      </w:r>
      <w:r w:rsidR="00E70F46">
        <w:t>Schwarz</w:t>
      </w:r>
      <w:r w:rsidR="00521A69">
        <w:t>- oder Nitro</w:t>
      </w:r>
      <w:r w:rsidR="00E70F46">
        <w:t>pulver in d</w:t>
      </w:r>
      <w:r w:rsidR="00A525E9">
        <w:t>ie</w:t>
      </w:r>
      <w:r w:rsidR="00E70F46">
        <w:t xml:space="preserve"> Patronen</w:t>
      </w:r>
      <w:r w:rsidR="00A525E9">
        <w:t xml:space="preserve"> geladen</w:t>
      </w:r>
      <w:r w:rsidR="00E70F46">
        <w:t>.</w:t>
      </w:r>
    </w:p>
    <w:p w14:paraId="6BC0E181" w14:textId="0943CD2F" w:rsidR="008334EC" w:rsidRDefault="0001456D" w:rsidP="0019522E">
      <w:pPr>
        <w:pStyle w:val="KeinLeerraum"/>
      </w:pPr>
      <w:r>
        <w:t xml:space="preserve">Außerdem müssen die Waffen genau den Originalen entsprechend nachgebaut sein, d.h. </w:t>
      </w:r>
      <w:r w:rsidR="00E933C0">
        <w:t>auch der innere Aufbau muss sich gleichen – z.B. keine Schraubenfedern, wenn im Original eine Blattfeder drin war.</w:t>
      </w:r>
    </w:p>
    <w:p w14:paraId="092339CD" w14:textId="7B09154C" w:rsidR="005673BA" w:rsidRDefault="00C54B40" w:rsidP="0019522E">
      <w:pPr>
        <w:pStyle w:val="KeinLeerraum"/>
      </w:pPr>
      <w:r>
        <w:rPr>
          <w:noProof/>
        </w:rPr>
        <w:drawing>
          <wp:inline distT="0" distB="0" distL="0" distR="0" wp14:anchorId="0BE8FE9F" wp14:editId="4D310C62">
            <wp:extent cx="2160000" cy="879479"/>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160000" cy="879479"/>
                    </a:xfrm>
                    <a:prstGeom prst="rect">
                      <a:avLst/>
                    </a:prstGeom>
                    <a:noFill/>
                    <a:ln>
                      <a:noFill/>
                    </a:ln>
                  </pic:spPr>
                </pic:pic>
              </a:graphicData>
            </a:graphic>
          </wp:inline>
        </w:drawing>
      </w:r>
      <w:r w:rsidR="005673BA">
        <w:t xml:space="preserve">Die Kleidung muss auch der Zeit entsprechen, deshalb </w:t>
      </w:r>
      <w:r w:rsidR="007A4DAF">
        <w:t xml:space="preserve">müssen beim Wettkampf </w:t>
      </w:r>
      <w:r w:rsidR="00BB7258">
        <w:t>fünf</w:t>
      </w:r>
      <w:r w:rsidR="007A4DAF">
        <w:t xml:space="preserve"> Gegenstände</w:t>
      </w:r>
      <w:r w:rsidR="00BB7258">
        <w:t xml:space="preserve"> aus einer ca. 25 Stück langen Liste am Mann getragen werden (z.B. Taschenuhr, Messer am Gürtel, Weste, Halstuch, Sporen usw.)</w:t>
      </w:r>
      <w:r w:rsidR="00D22D2E">
        <w:t>.</w:t>
      </w:r>
    </w:p>
    <w:p w14:paraId="4799D4E7" w14:textId="54CF4B90" w:rsidR="004F624B" w:rsidRDefault="00D22D2E" w:rsidP="0019522E">
      <w:pPr>
        <w:pStyle w:val="KeinLeerraum"/>
      </w:pPr>
      <w:r>
        <w:t xml:space="preserve">Nachdem es aber viele Indoor-Schießstände gibt, die </w:t>
      </w:r>
      <w:r w:rsidR="003177C8">
        <w:t xml:space="preserve">Schwarzpulver nicht erlauben, </w:t>
      </w:r>
      <w:r w:rsidR="00F44F9D">
        <w:t>wurde diese Disziplin in die Wertungsklassen Schwarzpulver und Nitropulver aufgeteilt.</w:t>
      </w:r>
    </w:p>
    <w:p w14:paraId="2210D2AF" w14:textId="07C64B05" w:rsidR="004932F8" w:rsidRDefault="00C54B40" w:rsidP="0019522E">
      <w:pPr>
        <w:pStyle w:val="KeinLeerraum"/>
      </w:pPr>
      <w:r>
        <w:rPr>
          <w:noProof/>
        </w:rPr>
        <w:drawing>
          <wp:inline distT="0" distB="0" distL="0" distR="0" wp14:anchorId="5D38C2A0" wp14:editId="0FDB725A">
            <wp:extent cx="2160000" cy="1620234"/>
            <wp:effectExtent l="0" t="0" r="0" b="0"/>
            <wp:docPr id="8" name="Grafik 8" descr="Ein Bild, das Tex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Person enthält.&#10;&#10;Automatisch generierte Beschreibung"/>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60000" cy="1620234"/>
                    </a:xfrm>
                    <a:prstGeom prst="rect">
                      <a:avLst/>
                    </a:prstGeom>
                  </pic:spPr>
                </pic:pic>
              </a:graphicData>
            </a:graphic>
          </wp:inline>
        </w:drawing>
      </w:r>
    </w:p>
    <w:p w14:paraId="430FFC31" w14:textId="0022A1F7" w:rsidR="004F624B" w:rsidRDefault="004F624B" w:rsidP="0019522E">
      <w:pPr>
        <w:pStyle w:val="KeinLeerraum"/>
      </w:pPr>
      <w:r>
        <w:lastRenderedPageBreak/>
        <w:t>Der Anschlag der Kurzwaffe muss hier auch einhändig sein</w:t>
      </w:r>
      <w:r w:rsidR="00F23F5D">
        <w:t>, der beidhändige Weaver-Stance ist eine Entwicklung aus den 19</w:t>
      </w:r>
      <w:r w:rsidR="00DA2222">
        <w:t>40er Jahren und nur in 1890 zugelassen.</w:t>
      </w:r>
      <w:r w:rsidR="002B14E1">
        <w:t xml:space="preserve"> Wie dann einhändig geschossen wird, ist dann wieder dem Schützen </w:t>
      </w:r>
      <w:r w:rsidR="00993605">
        <w:t>überlassen, er kann von Stage zu Stage mal im Duelist, Double D</w:t>
      </w:r>
      <w:r w:rsidR="004810F4">
        <w:t>uelist oder Gunfighter-Stil schießen.</w:t>
      </w:r>
    </w:p>
    <w:p w14:paraId="0BA88B3B" w14:textId="740CF6B0" w:rsidR="00D22D2E" w:rsidRDefault="004F624B" w:rsidP="002B7F74">
      <w:pPr>
        <w:pStyle w:val="berschrift3"/>
      </w:pPr>
      <w:r>
        <w:t>1870</w:t>
      </w:r>
      <w:r w:rsidR="00DB15BD">
        <w:t>er</w:t>
      </w:r>
    </w:p>
    <w:p w14:paraId="4223543F" w14:textId="2868EF4E" w:rsidR="00DA2222" w:rsidRDefault="00E37482" w:rsidP="0019522E">
      <w:pPr>
        <w:pStyle w:val="KeinLeerraum"/>
      </w:pPr>
      <w:r>
        <w:t>Diese Disziplin ist der 1880er sehr ähnlich</w:t>
      </w:r>
      <w:r w:rsidR="005B48FA">
        <w:t>, lediglich die Revolver müssen Perkussionsrevolver sein</w:t>
      </w:r>
      <w:r w:rsidR="00932EA5">
        <w:t xml:space="preserve"> und als Flinte ist nur eine Hahn-</w:t>
      </w:r>
      <w:r w:rsidR="00DB15BD">
        <w:t>Doppel</w:t>
      </w:r>
      <w:r w:rsidR="00932EA5">
        <w:t>flinte erlaubt</w:t>
      </w:r>
      <w:r w:rsidR="005B48FA">
        <w:t>.</w:t>
      </w:r>
    </w:p>
    <w:p w14:paraId="5AF3889A" w14:textId="1E87EEE3" w:rsidR="00D769C1" w:rsidRDefault="001A6A20" w:rsidP="0019522E">
      <w:pPr>
        <w:pStyle w:val="KeinLeerraum"/>
      </w:pPr>
      <w:r>
        <w:rPr>
          <w:noProof/>
        </w:rPr>
        <w:drawing>
          <wp:inline distT="0" distB="0" distL="0" distR="0" wp14:anchorId="7CABAC19" wp14:editId="59810EED">
            <wp:extent cx="2160000" cy="714981"/>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268" r="2941"/>
                    <a:stretch/>
                  </pic:blipFill>
                  <pic:spPr bwMode="auto">
                    <a:xfrm>
                      <a:off x="0" y="0"/>
                      <a:ext cx="2160000" cy="714981"/>
                    </a:xfrm>
                    <a:prstGeom prst="rect">
                      <a:avLst/>
                    </a:prstGeom>
                    <a:noFill/>
                    <a:ln>
                      <a:noFill/>
                    </a:ln>
                    <a:extLst>
                      <a:ext uri="{53640926-AAD7-44D8-BBD7-CCE9431645EC}">
                        <a14:shadowObscured xmlns:a14="http://schemas.microsoft.com/office/drawing/2010/main"/>
                      </a:ext>
                    </a:extLst>
                  </pic:spPr>
                </pic:pic>
              </a:graphicData>
            </a:graphic>
          </wp:inline>
        </w:drawing>
      </w:r>
    </w:p>
    <w:p w14:paraId="5CB138FC" w14:textId="04750D4C" w:rsidR="00DB15BD" w:rsidRDefault="00DB15BD" w:rsidP="002B7F74">
      <w:pPr>
        <w:pStyle w:val="berschrift3"/>
      </w:pPr>
      <w:r>
        <w:t>97</w:t>
      </w:r>
      <w:r w:rsidR="00B736B1">
        <w:t>/</w:t>
      </w:r>
      <w:r>
        <w:t>11</w:t>
      </w:r>
    </w:p>
    <w:p w14:paraId="6A043140" w14:textId="77777777" w:rsidR="00554BA0" w:rsidRDefault="00691798" w:rsidP="0019522E">
      <w:pPr>
        <w:pStyle w:val="KeinLeerraum"/>
      </w:pPr>
      <w:r>
        <w:t xml:space="preserve">Ursprünglich als Sidematch </w:t>
      </w:r>
      <w:r w:rsidR="008E580D">
        <w:t>zum Füllen von Pausen an</w:t>
      </w:r>
      <w:r>
        <w:t xml:space="preserve"> mehrtägigen Ver</w:t>
      </w:r>
      <w:r w:rsidR="009C37F6">
        <w:t>anstaltungen erfunden</w:t>
      </w:r>
      <w:r w:rsidR="00024706">
        <w:t xml:space="preserve">, hat es sich als eigene Disziplin entwickelt. </w:t>
      </w:r>
    </w:p>
    <w:p w14:paraId="6227A9D9" w14:textId="6FA098BE" w:rsidR="00E3761C" w:rsidRDefault="00024706" w:rsidP="0019522E">
      <w:pPr>
        <w:pStyle w:val="KeinLeerraum"/>
      </w:pPr>
      <w:r>
        <w:t xml:space="preserve">Der Unterhebelrepetierer muss </w:t>
      </w:r>
      <w:r w:rsidR="002E2F5A">
        <w:t>ein Mindestkaliber von .40 haben, als Flinte ist ein</w:t>
      </w:r>
      <w:r w:rsidR="00E728EB">
        <w:t>e Winchester 97 Pump-Gun vorgesehen, als Kurzwaffe</w:t>
      </w:r>
      <w:r w:rsidR="006C1AC8">
        <w:t xml:space="preserve"> die Colt 1911 Government in .45 ACP.</w:t>
      </w:r>
      <w:r w:rsidR="0002112D">
        <w:t xml:space="preserve"> </w:t>
      </w:r>
      <w:r w:rsidR="0002112D">
        <w:t>Von diesen Waffen leitet sich auch der Name ab – Winchester 97 und Colt M1911</w:t>
      </w:r>
      <w:r w:rsidR="000E0864">
        <w:t xml:space="preserve"> </w:t>
      </w:r>
      <w:r w:rsidR="000E0864">
        <w:sym w:font="Wingdings" w:char="F0E0"/>
      </w:r>
      <w:r w:rsidR="000E0864">
        <w:t xml:space="preserve"> „97/11“</w:t>
      </w:r>
      <w:r w:rsidR="00A328A2">
        <w:t xml:space="preserve"> </w:t>
      </w:r>
      <w:r w:rsidR="0086059F">
        <w:t>… augenzwinkernd an das Kölnisch-Wasser 4711 angelehnt</w:t>
      </w:r>
      <w:r w:rsidR="000E0864">
        <w:t xml:space="preserve">. </w:t>
      </w:r>
    </w:p>
    <w:p w14:paraId="2ED3F894" w14:textId="340F6955" w:rsidR="009E3E45" w:rsidRDefault="00BF775C" w:rsidP="0019522E">
      <w:pPr>
        <w:pStyle w:val="KeinLeerraum"/>
      </w:pPr>
      <w:r>
        <w:rPr>
          <w:noProof/>
        </w:rPr>
        <w:drawing>
          <wp:inline distT="0" distB="0" distL="0" distR="0" wp14:anchorId="187CAC82" wp14:editId="17A26CB5">
            <wp:extent cx="2160000" cy="983172"/>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l="1954" r="3583"/>
                    <a:stretch/>
                  </pic:blipFill>
                  <pic:spPr bwMode="auto">
                    <a:xfrm>
                      <a:off x="0" y="0"/>
                      <a:ext cx="2160000" cy="983172"/>
                    </a:xfrm>
                    <a:prstGeom prst="rect">
                      <a:avLst/>
                    </a:prstGeom>
                    <a:noFill/>
                    <a:ln>
                      <a:noFill/>
                    </a:ln>
                    <a:extLst>
                      <a:ext uri="{53640926-AAD7-44D8-BBD7-CCE9431645EC}">
                        <a14:shadowObscured xmlns:a14="http://schemas.microsoft.com/office/drawing/2010/main"/>
                      </a:ext>
                    </a:extLst>
                  </pic:spPr>
                </pic:pic>
              </a:graphicData>
            </a:graphic>
          </wp:inline>
        </w:drawing>
      </w:r>
    </w:p>
    <w:p w14:paraId="472194E8" w14:textId="78D16FC0" w:rsidR="000575CA" w:rsidRDefault="00F543B2" w:rsidP="0019522E">
      <w:pPr>
        <w:pStyle w:val="KeinLeerraum"/>
      </w:pPr>
      <w:r>
        <w:t>Nur hier darf die Flinte</w:t>
      </w:r>
      <w:r w:rsidR="00086AB2">
        <w:t xml:space="preserve"> mit vollgeladenem Magazin eingesetzt werden, in </w:t>
      </w:r>
      <w:r w:rsidR="00E15082">
        <w:t xml:space="preserve">der 1890er Disziplin dürfen wegen der Chancengleichheit gegenüber Doppelflinten </w:t>
      </w:r>
      <w:r w:rsidR="00A34380">
        <w:t xml:space="preserve">nicht mehr als 2 Schuss </w:t>
      </w:r>
      <w:r w:rsidR="006C7A4B">
        <w:t xml:space="preserve">in </w:t>
      </w:r>
      <w:r w:rsidR="002D53EC">
        <w:t>die</w:t>
      </w:r>
      <w:r w:rsidR="006C7A4B">
        <w:t xml:space="preserve"> Flinte </w:t>
      </w:r>
      <w:r w:rsidR="00A34380">
        <w:t>geladen werden.</w:t>
      </w:r>
      <w:r>
        <w:t xml:space="preserve"> </w:t>
      </w:r>
    </w:p>
    <w:p w14:paraId="0640807C" w14:textId="77777777" w:rsidR="000575CA" w:rsidRDefault="000575CA" w:rsidP="008E5D7B">
      <w:pPr>
        <w:pStyle w:val="berschrift2"/>
      </w:pPr>
      <w:r w:rsidRPr="000F51E6">
        <w:t>Kosten</w:t>
      </w:r>
    </w:p>
    <w:p w14:paraId="7884C896" w14:textId="291435F0" w:rsidR="000758D1" w:rsidRDefault="000575CA" w:rsidP="0019522E">
      <w:pPr>
        <w:pStyle w:val="KeinLeerraum"/>
      </w:pPr>
      <w:r>
        <w:t xml:space="preserve">Westernschießen ist für Einsteiger nicht </w:t>
      </w:r>
      <w:r w:rsidR="00FC1955">
        <w:t>billig. Man benötigt vier Waffen, ein Gunrig und viel Munition zum Train</w:t>
      </w:r>
      <w:r w:rsidR="00894F5F">
        <w:t>i</w:t>
      </w:r>
      <w:r w:rsidR="00FC1955">
        <w:t>eren.</w:t>
      </w:r>
      <w:r>
        <w:t xml:space="preserve"> </w:t>
      </w:r>
      <w:r w:rsidR="000F2CE8">
        <w:t xml:space="preserve">Glücklicherweise helfen </w:t>
      </w:r>
      <w:r w:rsidR="008E3ED1">
        <w:t>die Westernschützen den Beginnern mit Waffen und Munition aus</w:t>
      </w:r>
      <w:r w:rsidR="00772A74">
        <w:t>, so da</w:t>
      </w:r>
      <w:r w:rsidR="007C1142">
        <w:t>s</w:t>
      </w:r>
      <w:r w:rsidR="00772A74">
        <w:t>s man nicht alles auf einmal kaufen muss.</w:t>
      </w:r>
      <w:r w:rsidR="007C1142">
        <w:t xml:space="preserve"> </w:t>
      </w:r>
      <w:r w:rsidR="000758D1">
        <w:t>Außerdem s</w:t>
      </w:r>
      <w:r w:rsidR="00A11474">
        <w:t>tellt</w:t>
      </w:r>
      <w:r w:rsidR="000758D1">
        <w:t xml:space="preserve"> unser Verein </w:t>
      </w:r>
      <w:r w:rsidR="00A11474">
        <w:t>eigene Vereinswaffen und Gunrigs zur Verfügung</w:t>
      </w:r>
      <w:r w:rsidR="00F825ED">
        <w:t>, damit Beginner</w:t>
      </w:r>
      <w:r w:rsidR="00216745">
        <w:t xml:space="preserve"> einen</w:t>
      </w:r>
      <w:r w:rsidR="00F825ED">
        <w:t xml:space="preserve"> leichter</w:t>
      </w:r>
      <w:r w:rsidR="00216745">
        <w:t>en Einstieg finden können.</w:t>
      </w:r>
    </w:p>
    <w:p w14:paraId="04CAF68F" w14:textId="4E570602" w:rsidR="00E933C0" w:rsidRDefault="007C1142" w:rsidP="0019522E">
      <w:pPr>
        <w:pStyle w:val="KeinLeerraum"/>
      </w:pPr>
      <w:r>
        <w:t>Nachdem man</w:t>
      </w:r>
      <w:r w:rsidR="00877337">
        <w:t xml:space="preserve"> sich</w:t>
      </w:r>
      <w:r>
        <w:t xml:space="preserve"> ja </w:t>
      </w:r>
      <w:r w:rsidR="00877337">
        <w:t xml:space="preserve">nur durch viel Training verbessern kann, ist es sehr sinnvoll </w:t>
      </w:r>
      <w:r w:rsidR="00BE6F9B">
        <w:t xml:space="preserve">selbst Wiederlader zu sein, </w:t>
      </w:r>
      <w:r w:rsidR="00BE6F9B">
        <w:lastRenderedPageBreak/>
        <w:t xml:space="preserve">oder einen zu kennen, der das </w:t>
      </w:r>
      <w:r w:rsidR="00285BE0">
        <w:t>übernehmen</w:t>
      </w:r>
      <w:r w:rsidR="006A4E57">
        <w:t xml:space="preserve"> kann</w:t>
      </w:r>
      <w:r w:rsidR="00682761">
        <w:t>.</w:t>
      </w:r>
      <w:r w:rsidR="006A4E57">
        <w:t xml:space="preserve"> Kauf-Munition</w:t>
      </w:r>
      <w:r w:rsidR="002A01CF">
        <w:t>, speziell</w:t>
      </w:r>
      <w:r w:rsidR="006A4E57">
        <w:t xml:space="preserve"> in den größeren Kalibern</w:t>
      </w:r>
      <w:r w:rsidR="002A01CF">
        <w:t>,</w:t>
      </w:r>
      <w:r w:rsidR="006A4E57">
        <w:t xml:space="preserve"> </w:t>
      </w:r>
      <w:r w:rsidR="006D1535">
        <w:t xml:space="preserve">kann </w:t>
      </w:r>
      <w:r w:rsidR="006A4E57">
        <w:t>doch sehr teuer sein.</w:t>
      </w:r>
      <w:r w:rsidR="00E23218">
        <w:t xml:space="preserve"> </w:t>
      </w:r>
      <w:r w:rsidR="00161B28">
        <w:t>Beispielsweise kostet e</w:t>
      </w:r>
      <w:r w:rsidR="00E23218">
        <w:t>ine 50er Schachtel</w:t>
      </w:r>
      <w:r w:rsidR="00AD0734">
        <w:t xml:space="preserve"> .44-40 </w:t>
      </w:r>
      <w:r w:rsidR="00285BE0">
        <w:t xml:space="preserve">WCF </w:t>
      </w:r>
      <w:r w:rsidR="00AD0734">
        <w:t xml:space="preserve">mit Bleigeschossen im Fachhandel </w:t>
      </w:r>
      <w:r w:rsidR="004F0B46">
        <w:t xml:space="preserve">mittlerweile </w:t>
      </w:r>
      <w:r w:rsidR="006A73FB">
        <w:t>über</w:t>
      </w:r>
      <w:r w:rsidR="00AD0734">
        <w:t xml:space="preserve"> </w:t>
      </w:r>
      <w:r w:rsidR="00F6476F">
        <w:t>5</w:t>
      </w:r>
      <w:r w:rsidR="00AD0734">
        <w:t>0€</w:t>
      </w:r>
      <w:r w:rsidR="00F6476F">
        <w:t xml:space="preserve">, wiedergeladen </w:t>
      </w:r>
      <w:r w:rsidR="008D1E6D">
        <w:t xml:space="preserve">liegt der </w:t>
      </w:r>
      <w:r w:rsidR="00663978">
        <w:t>Selbstkostenp</w:t>
      </w:r>
      <w:r w:rsidR="008D1E6D">
        <w:t>reis bei einem Viertel, oder sogar noch weniger.</w:t>
      </w:r>
    </w:p>
    <w:p w14:paraId="16911D58" w14:textId="02B5C722" w:rsidR="001B3227" w:rsidRDefault="005C6AAE" w:rsidP="008E5D7B">
      <w:pPr>
        <w:pStyle w:val="berschrift2"/>
      </w:pPr>
      <w:r>
        <w:t xml:space="preserve">neuer </w:t>
      </w:r>
      <w:r w:rsidRPr="000F51E6">
        <w:t>Mehrdistanz</w:t>
      </w:r>
      <w:r>
        <w:t>-Stand in Lichtenfels</w:t>
      </w:r>
    </w:p>
    <w:p w14:paraId="489C0BD6" w14:textId="77777777" w:rsidR="001E1DC3" w:rsidRPr="0019522E" w:rsidRDefault="005C6AAE" w:rsidP="005C6AAE">
      <w:pPr>
        <w:rPr>
          <w:sz w:val="22"/>
          <w:szCs w:val="18"/>
        </w:rPr>
      </w:pPr>
      <w:r w:rsidRPr="0019522E">
        <w:rPr>
          <w:sz w:val="22"/>
          <w:szCs w:val="18"/>
        </w:rPr>
        <w:t>Meist sind passende Schießstände und Vereine, die Westernschießen anbieten nur in größerer Entfernung zu finden.</w:t>
      </w:r>
      <w:r w:rsidR="004F0581" w:rsidRPr="0019522E">
        <w:rPr>
          <w:sz w:val="22"/>
          <w:szCs w:val="18"/>
        </w:rPr>
        <w:t xml:space="preserve"> </w:t>
      </w:r>
      <w:r w:rsidR="0033184F" w:rsidRPr="0019522E">
        <w:rPr>
          <w:sz w:val="22"/>
          <w:szCs w:val="18"/>
        </w:rPr>
        <w:t>Über</w:t>
      </w:r>
      <w:r w:rsidR="004F0581" w:rsidRPr="0019522E">
        <w:rPr>
          <w:sz w:val="22"/>
          <w:szCs w:val="18"/>
        </w:rPr>
        <w:t xml:space="preserve"> 10 Jahre lang mussten wir zum Training nach Schweinfurt fahren, weil dort der </w:t>
      </w:r>
      <w:r w:rsidR="006450C7" w:rsidRPr="0019522E">
        <w:rPr>
          <w:sz w:val="22"/>
          <w:szCs w:val="18"/>
        </w:rPr>
        <w:t>nächste Schießstand war, auf dem wir tra</w:t>
      </w:r>
      <w:r w:rsidR="0063138C" w:rsidRPr="0019522E">
        <w:rPr>
          <w:sz w:val="22"/>
          <w:szCs w:val="18"/>
        </w:rPr>
        <w:t>inieren konnte</w:t>
      </w:r>
      <w:r w:rsidR="00AA2362" w:rsidRPr="0019522E">
        <w:rPr>
          <w:sz w:val="22"/>
          <w:szCs w:val="18"/>
        </w:rPr>
        <w:t>n.</w:t>
      </w:r>
      <w:r w:rsidR="0063138C" w:rsidRPr="0019522E">
        <w:rPr>
          <w:sz w:val="22"/>
          <w:szCs w:val="18"/>
        </w:rPr>
        <w:t xml:space="preserve"> </w:t>
      </w:r>
    </w:p>
    <w:p w14:paraId="7679F60B" w14:textId="77777777" w:rsidR="00533FFE" w:rsidRPr="0019522E" w:rsidRDefault="00AA2362" w:rsidP="005C6AAE">
      <w:pPr>
        <w:rPr>
          <w:sz w:val="22"/>
          <w:szCs w:val="18"/>
        </w:rPr>
      </w:pPr>
      <w:r w:rsidRPr="0019522E">
        <w:rPr>
          <w:sz w:val="22"/>
          <w:szCs w:val="18"/>
        </w:rPr>
        <w:t>Ni</w:t>
      </w:r>
      <w:r w:rsidR="0063138C" w:rsidRPr="0019522E">
        <w:rPr>
          <w:sz w:val="22"/>
          <w:szCs w:val="18"/>
        </w:rPr>
        <w:t xml:space="preserve">cht viele Schießstände sind </w:t>
      </w:r>
      <w:r w:rsidRPr="0019522E">
        <w:rPr>
          <w:sz w:val="22"/>
          <w:szCs w:val="18"/>
        </w:rPr>
        <w:t>auch wi</w:t>
      </w:r>
      <w:r w:rsidR="00417E8A" w:rsidRPr="0019522E">
        <w:rPr>
          <w:sz w:val="22"/>
          <w:szCs w:val="18"/>
        </w:rPr>
        <w:t xml:space="preserve">rklich </w:t>
      </w:r>
      <w:r w:rsidR="0063138C" w:rsidRPr="0019522E">
        <w:rPr>
          <w:sz w:val="22"/>
          <w:szCs w:val="18"/>
        </w:rPr>
        <w:t>geeignet</w:t>
      </w:r>
      <w:r w:rsidR="00881F42" w:rsidRPr="0019522E">
        <w:rPr>
          <w:sz w:val="22"/>
          <w:szCs w:val="18"/>
        </w:rPr>
        <w:t>,</w:t>
      </w:r>
      <w:r w:rsidR="0063138C" w:rsidRPr="0019522E">
        <w:rPr>
          <w:sz w:val="22"/>
          <w:szCs w:val="18"/>
        </w:rPr>
        <w:t xml:space="preserve"> </w:t>
      </w:r>
      <w:r w:rsidR="002907FE" w:rsidRPr="0019522E">
        <w:rPr>
          <w:sz w:val="22"/>
          <w:szCs w:val="18"/>
        </w:rPr>
        <w:t>um Westernschießen durchzuführen</w:t>
      </w:r>
      <w:r w:rsidR="0063138C" w:rsidRPr="0019522E">
        <w:rPr>
          <w:sz w:val="22"/>
          <w:szCs w:val="18"/>
        </w:rPr>
        <w:t xml:space="preserve">. </w:t>
      </w:r>
      <w:r w:rsidR="00881F42" w:rsidRPr="0019522E">
        <w:rPr>
          <w:sz w:val="22"/>
          <w:szCs w:val="18"/>
        </w:rPr>
        <w:t>Der wesentliche Punkt ist: Das Schieße</w:t>
      </w:r>
      <w:r w:rsidR="00C0125C" w:rsidRPr="0019522E">
        <w:rPr>
          <w:sz w:val="22"/>
          <w:szCs w:val="18"/>
        </w:rPr>
        <w:t>n</w:t>
      </w:r>
      <w:r w:rsidR="00881F42" w:rsidRPr="0019522E">
        <w:rPr>
          <w:sz w:val="22"/>
          <w:szCs w:val="18"/>
        </w:rPr>
        <w:t xml:space="preserve"> darf nicht nur von</w:t>
      </w:r>
      <w:r w:rsidR="00C0125C" w:rsidRPr="0019522E">
        <w:rPr>
          <w:sz w:val="22"/>
          <w:szCs w:val="18"/>
        </w:rPr>
        <w:t xml:space="preserve"> einer fest montierten Brüstung aus</w:t>
      </w:r>
      <w:r w:rsidR="00881F42" w:rsidRPr="0019522E">
        <w:rPr>
          <w:sz w:val="22"/>
          <w:szCs w:val="18"/>
        </w:rPr>
        <w:t xml:space="preserve"> </w:t>
      </w:r>
      <w:r w:rsidR="00C0125C" w:rsidRPr="0019522E">
        <w:rPr>
          <w:sz w:val="22"/>
          <w:szCs w:val="18"/>
        </w:rPr>
        <w:t>erlaubt sein, sondern der Stand muss in sein</w:t>
      </w:r>
      <w:r w:rsidR="001B7ED0" w:rsidRPr="0019522E">
        <w:rPr>
          <w:sz w:val="22"/>
          <w:szCs w:val="18"/>
        </w:rPr>
        <w:t xml:space="preserve">er ganzen Tiefe begehbar sein und von jeder Zwischenposition aus </w:t>
      </w:r>
      <w:r w:rsidR="0014700D" w:rsidRPr="0019522E">
        <w:rPr>
          <w:sz w:val="22"/>
          <w:szCs w:val="18"/>
        </w:rPr>
        <w:t xml:space="preserve">muss das Schießen </w:t>
      </w:r>
      <w:r w:rsidR="00346D33" w:rsidRPr="0019522E">
        <w:rPr>
          <w:sz w:val="22"/>
          <w:szCs w:val="18"/>
        </w:rPr>
        <w:t>auf Stahl</w:t>
      </w:r>
      <w:r w:rsidR="00170555" w:rsidRPr="0019522E">
        <w:rPr>
          <w:sz w:val="22"/>
          <w:szCs w:val="18"/>
        </w:rPr>
        <w:t>ziele</w:t>
      </w:r>
      <w:r w:rsidR="00346D33" w:rsidRPr="0019522E">
        <w:rPr>
          <w:sz w:val="22"/>
          <w:szCs w:val="18"/>
        </w:rPr>
        <w:t xml:space="preserve"> </w:t>
      </w:r>
      <w:r w:rsidR="00417E8A" w:rsidRPr="0019522E">
        <w:rPr>
          <w:sz w:val="22"/>
          <w:szCs w:val="18"/>
        </w:rPr>
        <w:t>erlaubt sein</w:t>
      </w:r>
      <w:r w:rsidR="00B259AE" w:rsidRPr="0019522E">
        <w:rPr>
          <w:sz w:val="22"/>
          <w:szCs w:val="18"/>
        </w:rPr>
        <w:t>.</w:t>
      </w:r>
      <w:r w:rsidR="001B7ED0" w:rsidRPr="0019522E">
        <w:rPr>
          <w:sz w:val="22"/>
          <w:szCs w:val="18"/>
        </w:rPr>
        <w:t xml:space="preserve"> </w:t>
      </w:r>
    </w:p>
    <w:p w14:paraId="6297929E" w14:textId="427DFDAF" w:rsidR="005C6AAE" w:rsidRPr="0019522E" w:rsidRDefault="004F0581" w:rsidP="005C6AAE">
      <w:pPr>
        <w:rPr>
          <w:sz w:val="22"/>
          <w:szCs w:val="18"/>
        </w:rPr>
      </w:pPr>
      <w:r w:rsidRPr="0019522E">
        <w:rPr>
          <w:sz w:val="22"/>
          <w:szCs w:val="18"/>
        </w:rPr>
        <w:t xml:space="preserve">Wir sind </w:t>
      </w:r>
      <w:r w:rsidR="00C4252D" w:rsidRPr="0019522E">
        <w:rPr>
          <w:sz w:val="22"/>
          <w:szCs w:val="18"/>
        </w:rPr>
        <w:t xml:space="preserve">nun </w:t>
      </w:r>
      <w:r w:rsidRPr="0019522E">
        <w:rPr>
          <w:sz w:val="22"/>
          <w:szCs w:val="18"/>
        </w:rPr>
        <w:t xml:space="preserve">seit Oktober 2021 in der </w:t>
      </w:r>
      <w:r w:rsidR="003E694C" w:rsidRPr="0019522E">
        <w:rPr>
          <w:sz w:val="22"/>
          <w:szCs w:val="18"/>
        </w:rPr>
        <w:t xml:space="preserve">glücklichen Lage </w:t>
      </w:r>
      <w:r w:rsidR="00C4252D" w:rsidRPr="0019522E">
        <w:rPr>
          <w:sz w:val="22"/>
          <w:szCs w:val="18"/>
        </w:rPr>
        <w:t xml:space="preserve">in unserem eigenen </w:t>
      </w:r>
      <w:r w:rsidR="00C4252D" w:rsidRPr="0019522E">
        <w:rPr>
          <w:sz w:val="22"/>
          <w:szCs w:val="18"/>
        </w:rPr>
        <w:t>Mehrdistanz-Stand</w:t>
      </w:r>
      <w:r w:rsidR="003350B2" w:rsidRPr="0019522E">
        <w:rPr>
          <w:sz w:val="22"/>
          <w:szCs w:val="18"/>
        </w:rPr>
        <w:t xml:space="preserve"> in unserem eigenen Schützenhaus</w:t>
      </w:r>
      <w:r w:rsidR="00C4252D" w:rsidRPr="0019522E">
        <w:rPr>
          <w:sz w:val="22"/>
          <w:szCs w:val="18"/>
        </w:rPr>
        <w:t xml:space="preserve"> </w:t>
      </w:r>
      <w:r w:rsidR="00DF0572" w:rsidRPr="0019522E">
        <w:rPr>
          <w:sz w:val="22"/>
          <w:szCs w:val="18"/>
        </w:rPr>
        <w:t>zu tra</w:t>
      </w:r>
      <w:r w:rsidR="003350B2" w:rsidRPr="0019522E">
        <w:rPr>
          <w:sz w:val="22"/>
          <w:szCs w:val="18"/>
        </w:rPr>
        <w:t xml:space="preserve">inieren. Keine </w:t>
      </w:r>
      <w:r w:rsidR="00B7504C" w:rsidRPr="0019522E">
        <w:rPr>
          <w:sz w:val="22"/>
          <w:szCs w:val="18"/>
        </w:rPr>
        <w:t xml:space="preserve">lange </w:t>
      </w:r>
      <w:r w:rsidR="003350B2" w:rsidRPr="0019522E">
        <w:rPr>
          <w:sz w:val="22"/>
          <w:szCs w:val="18"/>
        </w:rPr>
        <w:t xml:space="preserve">Fahrerei </w:t>
      </w:r>
      <w:r w:rsidR="00B7504C" w:rsidRPr="0019522E">
        <w:rPr>
          <w:sz w:val="22"/>
          <w:szCs w:val="18"/>
        </w:rPr>
        <w:t>mehr, keine hohen Spritkosten mehr. YEE</w:t>
      </w:r>
      <w:r w:rsidR="00CA1E1E" w:rsidRPr="0019522E">
        <w:rPr>
          <w:sz w:val="22"/>
          <w:szCs w:val="18"/>
        </w:rPr>
        <w:t>HAW</w:t>
      </w:r>
      <w:r w:rsidR="00B7504C" w:rsidRPr="0019522E">
        <w:rPr>
          <w:sz w:val="22"/>
          <w:szCs w:val="18"/>
        </w:rPr>
        <w:t>!</w:t>
      </w:r>
    </w:p>
    <w:p w14:paraId="4F5260F6" w14:textId="710637A1" w:rsidR="00A5069C" w:rsidRDefault="00A5069C" w:rsidP="008E5D7B">
      <w:pPr>
        <w:pStyle w:val="berschrift2"/>
      </w:pPr>
      <w:r>
        <w:t>regelmässiges Training im Westernschiessen</w:t>
      </w:r>
    </w:p>
    <w:p w14:paraId="265E8CF2" w14:textId="52D3CA0C" w:rsidR="00A5069C" w:rsidRDefault="00A5069C" w:rsidP="0019522E">
      <w:pPr>
        <w:pStyle w:val="KeinLeerraum"/>
      </w:pPr>
      <w:r>
        <w:t>Wir trainieren regelmäßig jeden Dienstag (</w:t>
      </w:r>
      <w:r w:rsidR="00366A67">
        <w:t>aber nicht an</w:t>
      </w:r>
      <w:r>
        <w:t xml:space="preserve"> gesetzliche</w:t>
      </w:r>
      <w:r w:rsidR="00366A67">
        <w:t>n</w:t>
      </w:r>
      <w:r>
        <w:t xml:space="preserve"> Feiertag</w:t>
      </w:r>
      <w:r w:rsidR="00366A67">
        <w:t>en</w:t>
      </w:r>
      <w:r>
        <w:t>) 19:00 bis ca. 21:00 Uhr im Mehrdistanz-Stand der SSG. Danach ist normalerweise</w:t>
      </w:r>
      <w:r w:rsidR="00016C14">
        <w:t xml:space="preserve"> noch</w:t>
      </w:r>
      <w:r>
        <w:t xml:space="preserve"> eine gaaanz wichtige Nachbesprechung des Trainings bei Bier und Brotzeit. </w:t>
      </w:r>
    </w:p>
    <w:p w14:paraId="30CEB0BB" w14:textId="4CCB6B16" w:rsidR="00637951" w:rsidRDefault="00A5069C" w:rsidP="0019522E">
      <w:pPr>
        <w:pStyle w:val="KeinLeerraum"/>
      </w:pPr>
      <w:r>
        <w:t>Schnuppergäste, Interessenten und Neugierige sind jederzeit herzlich willkommen. Jeder darf auch mal unsere Westernwaffen befummeln und ausprobieren. Die passende Munition kann auch sehr preisgünstig erworben werden.</w:t>
      </w:r>
    </w:p>
    <w:p w14:paraId="47D521DD" w14:textId="24AC213D" w:rsidR="00682864" w:rsidRDefault="00682864" w:rsidP="002B7F74">
      <w:pPr>
        <w:pStyle w:val="berschrift3"/>
      </w:pPr>
      <w:r>
        <w:t>TrainingsChallenge</w:t>
      </w:r>
    </w:p>
    <w:p w14:paraId="250A33C4" w14:textId="55E038CC" w:rsidR="00A5069C" w:rsidRDefault="00A5069C" w:rsidP="0019522E">
      <w:pPr>
        <w:pStyle w:val="KeinLeerraum"/>
      </w:pPr>
      <w:r>
        <w:t>A</w:t>
      </w:r>
      <w:r w:rsidR="00913E61">
        <w:t>m</w:t>
      </w:r>
      <w:r>
        <w:t xml:space="preserve"> </w:t>
      </w:r>
      <w:r w:rsidR="0013764E">
        <w:t>z</w:t>
      </w:r>
      <w:r>
        <w:t xml:space="preserve">weiten Dienstag </w:t>
      </w:r>
      <w:r w:rsidR="00407BC6">
        <w:t>des</w:t>
      </w:r>
      <w:r>
        <w:t xml:space="preserve"> Monat</w:t>
      </w:r>
      <w:r w:rsidR="00407BC6">
        <w:t>s</w:t>
      </w:r>
      <w:r>
        <w:t xml:space="preserve"> nimmt unser Training Match-Charakter an, das heißt wir trainieren nicht nur Handling, Treffen, Abläufe und Geschwindigkeit, wir trainieren ebenfalls das Verhalten während eines Matches mit allen nötigen Helfertätigkeiten.</w:t>
      </w:r>
    </w:p>
    <w:p w14:paraId="1370A84B" w14:textId="590A2DBD" w:rsidR="00A5069C" w:rsidRDefault="00A5069C" w:rsidP="008E5D7B">
      <w:pPr>
        <w:pStyle w:val="berschrift2"/>
      </w:pPr>
      <w:r>
        <w:lastRenderedPageBreak/>
        <w:t>unsere Regelmässigen Veranstaltungen bzw. Wettkämpfe</w:t>
      </w:r>
    </w:p>
    <w:p w14:paraId="63F500AA" w14:textId="77777777" w:rsidR="00A5069C" w:rsidRDefault="00A5069C" w:rsidP="002B7F74">
      <w:pPr>
        <w:pStyle w:val="berschrift3"/>
      </w:pPr>
      <w:r>
        <w:t>Winter Challenge</w:t>
      </w:r>
    </w:p>
    <w:p w14:paraId="4927552C" w14:textId="6AF3FC34" w:rsidR="00A5069C" w:rsidRDefault="00A5069C" w:rsidP="0019522E">
      <w:pPr>
        <w:pStyle w:val="KeinLeerraum"/>
      </w:pPr>
      <w:r>
        <w:t>Jedes Jahr am dritten Samstag im Januar findet unser größter Wettkampf statt, die „Winter Challenge“! Es handelt sich dabei um das größte Westernschießen Indoor-Match Deutschlands mit bis zu 125 Teilnehmern. Wegen seiner Größe findet das Match in Schweinfurt, in der geheizten Indoor-Schießanlage der Fa. „Waffen Albert“ in Schweinfurt statt</w:t>
      </w:r>
      <w:r w:rsidRPr="00EE5579">
        <w:t xml:space="preserve"> </w:t>
      </w:r>
      <w:r>
        <w:t>(auf drei getrennten Schießständen).</w:t>
      </w:r>
      <w:r w:rsidR="00416461">
        <w:t xml:space="preserve"> </w:t>
      </w:r>
    </w:p>
    <w:p w14:paraId="04FB438B" w14:textId="4F667A5A" w:rsidR="00A5069C" w:rsidRDefault="00A5069C" w:rsidP="002B7F74">
      <w:pPr>
        <w:pStyle w:val="berschrift3"/>
      </w:pPr>
      <w:r w:rsidRPr="000F51E6">
        <w:t>Bay</w:t>
      </w:r>
      <w:r w:rsidR="005759D0" w:rsidRPr="000F51E6">
        <w:t>e</w:t>
      </w:r>
      <w:r w:rsidRPr="000F51E6">
        <w:t>rische</w:t>
      </w:r>
      <w:r>
        <w:t xml:space="preserve"> </w:t>
      </w:r>
      <w:r w:rsidRPr="000F51E6">
        <w:t>Landesmeisterschaft</w:t>
      </w:r>
    </w:p>
    <w:p w14:paraId="365AD4B5" w14:textId="32D1E29B" w:rsidR="00A5069C" w:rsidRPr="000559AD" w:rsidRDefault="00A5069C" w:rsidP="0019522E">
      <w:pPr>
        <w:pStyle w:val="KeinLeerraum"/>
      </w:pPr>
      <w:r>
        <w:t xml:space="preserve">Ebenfalls bei „Waffen Albert“ findet am ersten Wochenende im März die Bayerische Meisterschaft im Westernschießen statt. Wir, die Light Rock Cowboys, sind schon seit vielen Jahren </w:t>
      </w:r>
      <w:r w:rsidR="004D58C0">
        <w:t>(un-)</w:t>
      </w:r>
      <w:r w:rsidR="00337A63">
        <w:t xml:space="preserve"> </w:t>
      </w:r>
      <w:r>
        <w:t xml:space="preserve">heimlicher Mitveranstalter und helfen die Veranstaltung durch unsere Mitarbeit weiterhin </w:t>
      </w:r>
      <w:r w:rsidR="00336F00">
        <w:t xml:space="preserve">hier in </w:t>
      </w:r>
      <w:r w:rsidR="001B642C">
        <w:t>unserer</w:t>
      </w:r>
      <w:r w:rsidR="00336F00">
        <w:t xml:space="preserve"> Gegend </w:t>
      </w:r>
      <w:r>
        <w:t>am Laufen zu halten.</w:t>
      </w:r>
    </w:p>
    <w:p w14:paraId="559EF9D8" w14:textId="77777777" w:rsidR="00A5069C" w:rsidRDefault="00A5069C" w:rsidP="002B7F74">
      <w:pPr>
        <w:pStyle w:val="berschrift3"/>
      </w:pPr>
      <w:r>
        <w:t>Summer Challenge</w:t>
      </w:r>
    </w:p>
    <w:p w14:paraId="4EE3C85B" w14:textId="3374575D" w:rsidR="00A5069C" w:rsidRDefault="00A5069C" w:rsidP="0019522E">
      <w:pPr>
        <w:pStyle w:val="KeinLeerraum"/>
      </w:pPr>
      <w:r>
        <w:t xml:space="preserve">Anfang/Mitte Juni ist es Zeit für unsere Summer Challenge. Zum ersten Mal ist 2022 die XXL-Version im Angebot gewesen. An Fronleichnam nachmittags begannen wir mit einem nicht ausgewerteten Warm-Up Match. Freitag nachmittags/abends und Samstag vor- und nachmittags fand das Main-Match im Mehrdistanz-Stand statt. Während dieser drei Tage konnten auch zusätzliche Side-Matches geschossen werden, wie z.B. Fallplatten oder Single-Shot Rifle. Am Sonntag vormittags/mittags fand dann noch ein Match in der Disziplin 97/11 statt. </w:t>
      </w:r>
      <w:r w:rsidR="001E6A0A">
        <w:t>In welchem U</w:t>
      </w:r>
      <w:r w:rsidR="00591F05">
        <w:t>m</w:t>
      </w:r>
      <w:r w:rsidR="001E6A0A">
        <w:t>fang</w:t>
      </w:r>
      <w:r>
        <w:t xml:space="preserve"> wir </w:t>
      </w:r>
      <w:r w:rsidR="00A23C45">
        <w:t>die Sum</w:t>
      </w:r>
      <w:r w:rsidR="009E587C">
        <w:t>mer Challenge</w:t>
      </w:r>
      <w:r>
        <w:t xml:space="preserve"> in den kommenden Jahren ausrichten</w:t>
      </w:r>
      <w:r w:rsidR="001E6A0A">
        <w:t xml:space="preserve"> werden</w:t>
      </w:r>
      <w:r>
        <w:t>, wird noch geklärt.</w:t>
      </w:r>
    </w:p>
    <w:p w14:paraId="6D1D6ED9" w14:textId="2E0EAD2C" w:rsidR="00D14F70" w:rsidRDefault="00CE651F" w:rsidP="002B7F74">
      <w:pPr>
        <w:pStyle w:val="berschrift3"/>
      </w:pPr>
      <w:r>
        <w:t>97</w:t>
      </w:r>
      <w:r w:rsidR="00EB71B7">
        <w:t>/11 Challenge</w:t>
      </w:r>
    </w:p>
    <w:p w14:paraId="64EB41B6" w14:textId="693AAD09" w:rsidR="00EB71B7" w:rsidRPr="00EB71B7" w:rsidRDefault="00EB71B7" w:rsidP="0019522E">
      <w:pPr>
        <w:pStyle w:val="KeinLeerraum"/>
      </w:pPr>
      <w:r>
        <w:t xml:space="preserve">Am zweiten Samstag </w:t>
      </w:r>
      <w:r w:rsidR="000E7F42">
        <w:t xml:space="preserve">im </w:t>
      </w:r>
      <w:r w:rsidR="004F2333">
        <w:t>Okto</w:t>
      </w:r>
      <w:r w:rsidR="00931B17">
        <w:t>b</w:t>
      </w:r>
      <w:r w:rsidR="004F2333">
        <w:t>er</w:t>
      </w:r>
      <w:r w:rsidR="000E7F42">
        <w:t xml:space="preserve"> sind wir die Gastgeber </w:t>
      </w:r>
      <w:r w:rsidR="0041500A">
        <w:t>eines Matches das für die Disziplin</w:t>
      </w:r>
      <w:r w:rsidR="00AB6D49">
        <w:t xml:space="preserve">en 97/11, 1900 und 1917 </w:t>
      </w:r>
      <w:r w:rsidR="00D02481">
        <w:t>ausgelegt ist. Hier wird mit Vo</w:t>
      </w:r>
      <w:r w:rsidR="00877A91">
        <w:t>r</w:t>
      </w:r>
      <w:r w:rsidR="00D02481">
        <w:t>derschaft</w:t>
      </w:r>
      <w:r w:rsidR="00877A91">
        <w:t>-Repetierflinten bis 1903</w:t>
      </w:r>
      <w:r w:rsidR="00E974EC">
        <w:t xml:space="preserve"> geschossen, aber auch </w:t>
      </w:r>
      <w:r w:rsidR="004B1FF7">
        <w:t xml:space="preserve">mit der Colt-Pistole </w:t>
      </w:r>
      <w:r w:rsidR="00F2030B">
        <w:t>M</w:t>
      </w:r>
      <w:r w:rsidR="004B1FF7">
        <w:t xml:space="preserve">1911 in .45 ACP, </w:t>
      </w:r>
      <w:r w:rsidR="00186C89">
        <w:t>oder</w:t>
      </w:r>
      <w:r w:rsidR="00F86B87">
        <w:t xml:space="preserve"> in Double Action mit </w:t>
      </w:r>
      <w:r w:rsidR="004B1FF7">
        <w:t>Revolvern</w:t>
      </w:r>
      <w:r w:rsidR="00454557">
        <w:t xml:space="preserve"> bis Modelljahr 191</w:t>
      </w:r>
      <w:r w:rsidR="00F86B87">
        <w:t>7. Wenn alles klappt</w:t>
      </w:r>
      <w:r w:rsidR="00EE3E4D">
        <w:t xml:space="preserve"> wie geplant</w:t>
      </w:r>
      <w:r w:rsidR="00AC6F4E">
        <w:t>,</w:t>
      </w:r>
      <w:r w:rsidR="00F86B87">
        <w:t xml:space="preserve"> wird </w:t>
      </w:r>
      <w:r w:rsidR="004C629E">
        <w:t>aus dieser Veranstal</w:t>
      </w:r>
      <w:r w:rsidR="004C629E">
        <w:lastRenderedPageBreak/>
        <w:t>tung</w:t>
      </w:r>
      <w:r w:rsidR="00AC6F4E">
        <w:t xml:space="preserve"> in naher Zukunft</w:t>
      </w:r>
      <w:r w:rsidR="00F86B87">
        <w:t xml:space="preserve"> die Bayerische </w:t>
      </w:r>
      <w:r w:rsidR="00EE3E4D">
        <w:t>Landesm</w:t>
      </w:r>
      <w:r w:rsidR="00F86B87">
        <w:t>eisterschaft</w:t>
      </w:r>
      <w:r w:rsidR="00AC6F4E">
        <w:t xml:space="preserve"> werden.</w:t>
      </w:r>
    </w:p>
    <w:p w14:paraId="25475BD2" w14:textId="52B67878" w:rsidR="001B3227" w:rsidRDefault="00CA1E1E" w:rsidP="008E5D7B">
      <w:pPr>
        <w:pStyle w:val="berschrift2"/>
      </w:pPr>
      <w:r>
        <w:t xml:space="preserve">Aus- und </w:t>
      </w:r>
      <w:r w:rsidR="001B3227">
        <w:t>Weiterbildung</w:t>
      </w:r>
    </w:p>
    <w:p w14:paraId="0A3F2334" w14:textId="77777777" w:rsidR="00931B17" w:rsidRDefault="000F51E6" w:rsidP="00931B17">
      <w:pPr>
        <w:pStyle w:val="KeinLeerraum"/>
      </w:pPr>
      <w:r>
        <w:t xml:space="preserve">Um </w:t>
      </w:r>
      <w:r w:rsidR="00901702">
        <w:t>an offiziellen Wettbewerben teilnehmen zu können</w:t>
      </w:r>
      <w:r w:rsidR="00361B93">
        <w:t xml:space="preserve"> muss ein „Sicherheits- und Regeltest“ (kurz „SuRT“)</w:t>
      </w:r>
      <w:r w:rsidR="00211A96">
        <w:t xml:space="preserve"> ab</w:t>
      </w:r>
      <w:r w:rsidR="001930EC">
        <w:t>ge</w:t>
      </w:r>
      <w:r w:rsidR="00211A96">
        <w:t>leg</w:t>
      </w:r>
      <w:r w:rsidR="001930EC">
        <w:t>t werd</w:t>
      </w:r>
      <w:r w:rsidR="00211A96">
        <w:t xml:space="preserve">en. </w:t>
      </w:r>
      <w:r w:rsidR="00ED413B">
        <w:t xml:space="preserve">Beim Westernschießen sind viele Dinge erlaubt, die </w:t>
      </w:r>
      <w:r w:rsidR="0024195A">
        <w:t>von</w:t>
      </w:r>
      <w:r w:rsidR="000431EB">
        <w:t xml:space="preserve"> der normalen Sachkunde nicht abgedeckt </w:t>
      </w:r>
      <w:r w:rsidR="0024195A">
        <w:t>werden</w:t>
      </w:r>
      <w:r w:rsidR="000431EB">
        <w:t xml:space="preserve">. </w:t>
      </w:r>
      <w:r w:rsidR="00B6005E">
        <w:t xml:space="preserve">Westernschützen dürfen z.B. die Revolver (ungeladen) </w:t>
      </w:r>
      <w:r w:rsidR="00E94A7F">
        <w:t xml:space="preserve">im Waffentragebereich im Holster führen. </w:t>
      </w:r>
      <w:r w:rsidR="00930B5C">
        <w:t xml:space="preserve">In unserem Schützenhaus ist </w:t>
      </w:r>
      <w:r w:rsidR="00E92ED9">
        <w:t>als</w:t>
      </w:r>
      <w:r w:rsidR="00930B5C">
        <w:t xml:space="preserve"> Waffentragebereich der </w:t>
      </w:r>
      <w:r w:rsidR="00E92ED9">
        <w:t xml:space="preserve">gesamte Sportbereich (nicht der Gastronomiebereich) </w:t>
      </w:r>
      <w:r w:rsidR="00B5035A">
        <w:t xml:space="preserve">definiert. Um diese </w:t>
      </w:r>
      <w:r w:rsidR="00A10FFE">
        <w:t xml:space="preserve">Privilegien </w:t>
      </w:r>
      <w:r w:rsidR="0034275C">
        <w:t>auf sicher</w:t>
      </w:r>
      <w:r w:rsidR="00E8323C">
        <w:t>e</w:t>
      </w:r>
      <w:r w:rsidR="0034275C">
        <w:t xml:space="preserve"> Beine zu stellen, gibt es den SuRT, de</w:t>
      </w:r>
      <w:r w:rsidR="00081861">
        <w:t>ssen Bestehen</w:t>
      </w:r>
      <w:r w:rsidR="0034275C">
        <w:t xml:space="preserve"> durch einen individuell nummerierten Sheriff-Stern </w:t>
      </w:r>
      <w:r w:rsidR="00081861">
        <w:t xml:space="preserve">des BDS </w:t>
      </w:r>
      <w:r w:rsidR="000A6044">
        <w:t>nachgewiesen wird.</w:t>
      </w:r>
      <w:r w:rsidR="00931B17" w:rsidRPr="00931B17">
        <w:t xml:space="preserve"> </w:t>
      </w:r>
    </w:p>
    <w:p w14:paraId="2214E2C8" w14:textId="51DC4490" w:rsidR="00931B17" w:rsidRDefault="00931B17" w:rsidP="00931B17">
      <w:pPr>
        <w:pStyle w:val="KeinLeerraum"/>
      </w:pPr>
      <w:r>
        <w:t xml:space="preserve">Aus gleichen Gründen ist die normale Schießaufsicht im BDS oder gar DSB nicht geeignet, um den Trainingsbetrieb beim Westernschießen verantwortlich zu beaufsichtigen. Nur erfahrene Westernschützen mit einem bestandenen SuRT dürfen die Schulung und dem Test zum Range-Officer im BDS-Westernschießen ablegen. Nur ein BDS-Western Range-Officer darf als verantwortliche Aufsicht ein </w:t>
      </w:r>
      <w:r>
        <w:t xml:space="preserve">Western-Training leiten, oder einen Wettkampf durchführen. </w:t>
      </w:r>
    </w:p>
    <w:p w14:paraId="1947FA08" w14:textId="033BCF73" w:rsidR="004932F8" w:rsidRDefault="004932F8" w:rsidP="0019522E">
      <w:pPr>
        <w:pStyle w:val="KeinLeerraum"/>
      </w:pPr>
      <w:r>
        <w:rPr>
          <w:noProof/>
        </w:rPr>
        <w:drawing>
          <wp:inline distT="0" distB="0" distL="0" distR="0" wp14:anchorId="28921BA9" wp14:editId="56CD28C8">
            <wp:extent cx="2160000" cy="4088337"/>
            <wp:effectExtent l="0" t="0" r="0" b="0"/>
            <wp:docPr id="7" name="Grafik 7" descr="Ein Bild, das Person, Sport, Sportwettkamp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Person, Sport, Sportwettkampf enthält.&#10;&#10;Automatisch generierte Beschreibung"/>
                    <pic:cNvPicPr/>
                  </pic:nvPicPr>
                  <pic:blipFill>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60000" cy="4088337"/>
                    </a:xfrm>
                    <a:prstGeom prst="rect">
                      <a:avLst/>
                    </a:prstGeom>
                  </pic:spPr>
                </pic:pic>
              </a:graphicData>
            </a:graphic>
          </wp:inline>
        </w:drawing>
      </w:r>
    </w:p>
    <w:p w14:paraId="70957888" w14:textId="63AA0777" w:rsidR="00637951" w:rsidRDefault="00905B0F" w:rsidP="0019522E">
      <w:pPr>
        <w:pStyle w:val="KeinLeerraum"/>
      </w:pPr>
      <w:r>
        <w:t xml:space="preserve">Da sind wir </w:t>
      </w:r>
      <w:r w:rsidR="00EE7A49">
        <w:t xml:space="preserve">gleich </w:t>
      </w:r>
      <w:r>
        <w:t>noch bei den anderen beiden Funktionen</w:t>
      </w:r>
      <w:r w:rsidR="00EE7A49">
        <w:t xml:space="preserve"> gelandet</w:t>
      </w:r>
      <w:r>
        <w:t xml:space="preserve">, die es </w:t>
      </w:r>
      <w:r w:rsidR="00493745">
        <w:t>bei einem Match gibt. Der Match-Director ist der Ver</w:t>
      </w:r>
      <w:r w:rsidR="004003D7">
        <w:t>anstalter</w:t>
      </w:r>
      <w:r w:rsidR="00E716CF">
        <w:t xml:space="preserve"> bzw. Organisator</w:t>
      </w:r>
      <w:r w:rsidR="004003D7">
        <w:t xml:space="preserve"> eines Matches</w:t>
      </w:r>
      <w:r w:rsidR="00F37C52">
        <w:t>.</w:t>
      </w:r>
      <w:r w:rsidR="00E716CF">
        <w:t xml:space="preserve"> </w:t>
      </w:r>
      <w:r w:rsidR="00F37C52">
        <w:t>D</w:t>
      </w:r>
      <w:r w:rsidR="00E716CF">
        <w:t>er Range-Master</w:t>
      </w:r>
      <w:r w:rsidR="00F37C52">
        <w:t xml:space="preserve"> ist für den sportlichen Ablauf zuständig</w:t>
      </w:r>
      <w:r w:rsidR="00E209B7">
        <w:t>;</w:t>
      </w:r>
      <w:r w:rsidR="0024456A">
        <w:t xml:space="preserve"> er</w:t>
      </w:r>
      <w:r w:rsidR="00A57173">
        <w:t xml:space="preserve"> </w:t>
      </w:r>
      <w:r w:rsidR="007C7DA5">
        <w:t>ersinnt</w:t>
      </w:r>
      <w:r w:rsidR="00A57173">
        <w:t xml:space="preserve"> </w:t>
      </w:r>
      <w:r w:rsidR="007C7DA5">
        <w:t xml:space="preserve">die „Stages“, also </w:t>
      </w:r>
      <w:r w:rsidR="00E209B7">
        <w:t xml:space="preserve">wie </w:t>
      </w:r>
      <w:r w:rsidR="007C7DA5">
        <w:t xml:space="preserve">die </w:t>
      </w:r>
      <w:r w:rsidR="00E209B7">
        <w:t xml:space="preserve">einzelnen Durchgänge eines Wettkampfes geschossen </w:t>
      </w:r>
      <w:r w:rsidR="00E209B7">
        <w:lastRenderedPageBreak/>
        <w:t>werden und bestimmt die Range-Officer</w:t>
      </w:r>
      <w:r w:rsidR="00AA73EB">
        <w:t xml:space="preserve"> des Matches</w:t>
      </w:r>
      <w:r w:rsidR="00E209B7">
        <w:t>.</w:t>
      </w:r>
    </w:p>
    <w:p w14:paraId="6DD178E0" w14:textId="7EC5153B" w:rsidR="007E0CEF" w:rsidRDefault="00861BD3" w:rsidP="002B7F74">
      <w:pPr>
        <w:pStyle w:val="berschrift3"/>
      </w:pPr>
      <w:r>
        <w:t xml:space="preserve">SuRT – Sicherheits- und Regeltest </w:t>
      </w:r>
      <w:r w:rsidR="005640B1">
        <w:t>sowie</w:t>
      </w:r>
      <w:r>
        <w:t xml:space="preserve"> R</w:t>
      </w:r>
      <w:r w:rsidR="005640B1">
        <w:t>ange-Officer-</w:t>
      </w:r>
      <w:r w:rsidR="00595C0B">
        <w:t>Prüfung</w:t>
      </w:r>
    </w:p>
    <w:p w14:paraId="082FABB6" w14:textId="77777777" w:rsidR="00EF69E6" w:rsidRDefault="00E21A5D" w:rsidP="0019522E">
      <w:pPr>
        <w:pStyle w:val="KeinLeerraum"/>
      </w:pPr>
      <w:r>
        <w:t xml:space="preserve">Bis vor kurzem wurden </w:t>
      </w:r>
      <w:r w:rsidR="00C16050">
        <w:t xml:space="preserve">die SuRTs und RO-Prüfungen auf Anfrage von Vereinen </w:t>
      </w:r>
      <w:r w:rsidR="006B25DE">
        <w:t xml:space="preserve">dezentral über ganz Bayern verteilt </w:t>
      </w:r>
      <w:r w:rsidR="00F126E0">
        <w:t xml:space="preserve">(2-3x pro Jahr) </w:t>
      </w:r>
      <w:r w:rsidR="006B25DE">
        <w:t>angeboten.</w:t>
      </w:r>
      <w:r w:rsidR="00F126E0">
        <w:t xml:space="preserve"> </w:t>
      </w:r>
      <w:r w:rsidR="00781A5A">
        <w:t xml:space="preserve">Wollte man </w:t>
      </w:r>
      <w:r w:rsidR="00CF7661">
        <w:t xml:space="preserve">an einem SuRT teilnehmen, so musste man entweder warten bis einer in </w:t>
      </w:r>
      <w:r w:rsidR="00827869">
        <w:t>der näheren Umgebung stattfand, oder man musste schlimmstenfalls quer durch Bayern reisen</w:t>
      </w:r>
      <w:r w:rsidR="00A043B2">
        <w:t>,</w:t>
      </w:r>
      <w:r w:rsidR="00827869">
        <w:t xml:space="preserve"> um </w:t>
      </w:r>
      <w:r w:rsidR="00C275A3">
        <w:t xml:space="preserve">beim nächsten SuRT dabei zu sein. </w:t>
      </w:r>
    </w:p>
    <w:p w14:paraId="077BA434" w14:textId="75DF1FFE" w:rsidR="00861BD3" w:rsidRPr="00861BD3" w:rsidRDefault="00C275A3" w:rsidP="0019522E">
      <w:pPr>
        <w:pStyle w:val="KeinLeerraum"/>
      </w:pPr>
      <w:r>
        <w:t xml:space="preserve">Seit letztem Jahr </w:t>
      </w:r>
      <w:r w:rsidR="00A043B2">
        <w:t xml:space="preserve">sind wir in Lichtenfels ein fester Standort geworden, an </w:t>
      </w:r>
      <w:r w:rsidR="00487F24">
        <w:t>dem diese Prüfungen regelmäßig (mind. 1x im Jahr)</w:t>
      </w:r>
      <w:r w:rsidR="00FA0BE4">
        <w:t xml:space="preserve"> stattfinden</w:t>
      </w:r>
      <w:r w:rsidR="00E15862">
        <w:t xml:space="preserve"> werden</w:t>
      </w:r>
      <w:r w:rsidR="00FA0BE4">
        <w:t xml:space="preserve">. </w:t>
      </w:r>
      <w:r w:rsidR="00A23FFA">
        <w:t>Unter der Leitung von unserem 2. Schützenmeister Uwe „Riverman“ Matzner</w:t>
      </w:r>
      <w:r w:rsidR="00E51DC2">
        <w:t>,</w:t>
      </w:r>
      <w:r w:rsidR="00A23FFA">
        <w:t xml:space="preserve"> unterstützt</w:t>
      </w:r>
      <w:r w:rsidR="007A4114">
        <w:t xml:space="preserve"> von Edith „Riverlady“ Matzn</w:t>
      </w:r>
      <w:r w:rsidR="00E51DC2">
        <w:t>er und Matthias „Gunsmoke Dixon“ Knabner</w:t>
      </w:r>
      <w:r w:rsidR="00EF69E6">
        <w:t xml:space="preserve"> werden </w:t>
      </w:r>
      <w:r w:rsidR="009B6BE0">
        <w:t>an einem Samstag</w:t>
      </w:r>
      <w:r w:rsidR="007D0196">
        <w:t xml:space="preserve"> </w:t>
      </w:r>
      <w:r w:rsidR="0057785F">
        <w:t>(Ende Oktober)</w:t>
      </w:r>
      <w:r w:rsidR="009B6BE0">
        <w:t xml:space="preserve"> </w:t>
      </w:r>
      <w:r w:rsidR="00EF69E6">
        <w:t xml:space="preserve">die beiden </w:t>
      </w:r>
      <w:r w:rsidR="009B6BE0">
        <w:t xml:space="preserve">Prüfungsvorbereitungen und </w:t>
      </w:r>
      <w:r w:rsidR="006B4B98">
        <w:t>schriftlichen sowie praktischen Prüfungen abgenommen.</w:t>
      </w:r>
    </w:p>
    <w:p w14:paraId="20B0BCAB" w14:textId="198BDA6E" w:rsidR="003E314D" w:rsidRDefault="00366A67" w:rsidP="008E5D7B">
      <w:pPr>
        <w:pStyle w:val="berschrift2"/>
      </w:pPr>
      <w:r>
        <w:t>Wer wir sind</w:t>
      </w:r>
    </w:p>
    <w:p w14:paraId="3CE10CB1" w14:textId="47194C44" w:rsidR="003E314D" w:rsidRDefault="00C41B40" w:rsidP="0019522E">
      <w:pPr>
        <w:pStyle w:val="KeinLeerraum"/>
      </w:pPr>
      <w:r>
        <w:t xml:space="preserve">Unser Gründer und </w:t>
      </w:r>
      <w:r w:rsidR="00080730">
        <w:t>Chef</w:t>
      </w:r>
      <w:r w:rsidR="00F45F15">
        <w:t xml:space="preserve"> ist Uwe Matzner, </w:t>
      </w:r>
      <w:r w:rsidR="00E678E3">
        <w:t xml:space="preserve">zusammen mit </w:t>
      </w:r>
      <w:r w:rsidR="00EA551F">
        <w:t xml:space="preserve">seiner </w:t>
      </w:r>
      <w:r w:rsidR="00E678E3">
        <w:t xml:space="preserve">Edith </w:t>
      </w:r>
      <w:r w:rsidR="00F45F15">
        <w:t>haben</w:t>
      </w:r>
      <w:r w:rsidR="00A9368A">
        <w:t xml:space="preserve"> sie die Aufbauarbeit geleistet</w:t>
      </w:r>
      <w:r w:rsidR="00CF48C3">
        <w:t>, der</w:t>
      </w:r>
      <w:r w:rsidR="00F45F15">
        <w:t xml:space="preserve"> wir es zu verdanken</w:t>
      </w:r>
      <w:r w:rsidR="00CF48C3">
        <w:t xml:space="preserve"> haben</w:t>
      </w:r>
      <w:r w:rsidR="00F45F15">
        <w:t xml:space="preserve">, dass wir </w:t>
      </w:r>
      <w:r w:rsidR="00C553CC">
        <w:t>wahrscheinlich die größte</w:t>
      </w:r>
      <w:r w:rsidR="00650079">
        <w:t xml:space="preserve"> und erfolgreichste</w:t>
      </w:r>
      <w:r w:rsidR="00C553CC">
        <w:t xml:space="preserve"> Trainingsgruppe in Bayern sind</w:t>
      </w:r>
      <w:r w:rsidR="00F45CE8">
        <w:t xml:space="preserve">. </w:t>
      </w:r>
      <w:r w:rsidR="00C553CC">
        <w:t xml:space="preserve"> </w:t>
      </w:r>
      <w:r w:rsidR="00CF48C3">
        <w:t xml:space="preserve">In der SSG haben wir </w:t>
      </w:r>
      <w:r w:rsidR="001F4824">
        <w:t xml:space="preserve">über die </w:t>
      </w:r>
      <w:r w:rsidR="00685176">
        <w:t xml:space="preserve">Jahre </w:t>
      </w:r>
      <w:r w:rsidR="00CF48C3">
        <w:t xml:space="preserve">ca. </w:t>
      </w:r>
      <w:r w:rsidR="001F4824">
        <w:t>50 Westernschützen gehabt</w:t>
      </w:r>
      <w:r w:rsidR="00685176">
        <w:t>, momentan sind ca. 15-20 aktiv und es kommen immer wieder neue dazu.</w:t>
      </w:r>
    </w:p>
    <w:p w14:paraId="3CE2019C" w14:textId="6B59753C" w:rsidR="0086059F" w:rsidRDefault="0086059F" w:rsidP="002B7F74">
      <w:pPr>
        <w:pStyle w:val="berschrift3"/>
      </w:pPr>
      <w:r>
        <w:t>Namen</w:t>
      </w:r>
      <w:r w:rsidR="00A568BF">
        <w:t xml:space="preserve"> und Alias</w:t>
      </w:r>
    </w:p>
    <w:p w14:paraId="274EEDBF" w14:textId="28C911A8" w:rsidR="00EA64EF" w:rsidRDefault="00EA64EF" w:rsidP="0019522E">
      <w:pPr>
        <w:pStyle w:val="KeinLeerraum"/>
      </w:pPr>
      <w:r>
        <w:t>Wir nennen uns „Light-Rock-Cowboys“</w:t>
      </w:r>
      <w:r w:rsidR="001421D6">
        <w:t xml:space="preserve">, das ist eine eher lockere Übersetzung von </w:t>
      </w:r>
      <w:r w:rsidR="00185DDA">
        <w:t>„</w:t>
      </w:r>
      <w:r w:rsidR="001421D6">
        <w:t>Lichtenfels</w:t>
      </w:r>
      <w:r w:rsidR="00185DDA">
        <w:t xml:space="preserve">er </w:t>
      </w:r>
      <w:r w:rsidR="001421D6">
        <w:t>Cowboys</w:t>
      </w:r>
      <w:r w:rsidR="00185DDA">
        <w:t>“</w:t>
      </w:r>
      <w:r w:rsidR="001421D6">
        <w:t>, den</w:t>
      </w:r>
      <w:r w:rsidR="00E05206">
        <w:t>n der Name Lichtenfels stammt aus dem Alt</w:t>
      </w:r>
      <w:r w:rsidR="009951B0">
        <w:t xml:space="preserve">-Deutschen – „Lichter Fels“ war der Wortstamm, </w:t>
      </w:r>
      <w:r w:rsidR="00E67EA3">
        <w:t>w</w:t>
      </w:r>
      <w:r w:rsidR="00410FF5">
        <w:t>as</w:t>
      </w:r>
      <w:r w:rsidR="009951B0">
        <w:t xml:space="preserve"> </w:t>
      </w:r>
      <w:r w:rsidR="00D34DC3">
        <w:t xml:space="preserve">„leichter Fels“ </w:t>
      </w:r>
      <w:r w:rsidR="00202F41">
        <w:t xml:space="preserve">(Sandstein) </w:t>
      </w:r>
      <w:r w:rsidR="00D34DC3">
        <w:t>bedeutete. Das haben wir direkt übersetzt zu</w:t>
      </w:r>
      <w:r w:rsidR="006904E9">
        <w:t xml:space="preserve"> „Light Rock“.</w:t>
      </w:r>
    </w:p>
    <w:p w14:paraId="25C2CE35" w14:textId="732652C6" w:rsidR="00C62204" w:rsidRDefault="0007094B" w:rsidP="0019522E">
      <w:pPr>
        <w:pStyle w:val="KeinLeerraum"/>
      </w:pPr>
      <w:r>
        <w:t xml:space="preserve">Im Westernschießen ist es auch üblich einen Alias-Namen zu </w:t>
      </w:r>
      <w:r w:rsidR="005812C7">
        <w:t>besitzen.</w:t>
      </w:r>
      <w:r>
        <w:t xml:space="preserve"> </w:t>
      </w:r>
      <w:r w:rsidR="005812C7">
        <w:t>B</w:t>
      </w:r>
      <w:r w:rsidR="00814DBF">
        <w:t xml:space="preserve">ei Siegerehrungen werden z.B. </w:t>
      </w:r>
      <w:r w:rsidR="00877AD4">
        <w:t>die Schützen nur mit ihrem Alias aufgerufen</w:t>
      </w:r>
      <w:r w:rsidR="009127FF">
        <w:t>. „</w:t>
      </w:r>
      <w:r w:rsidR="00E32DD3">
        <w:t xml:space="preserve">3. </w:t>
      </w:r>
      <w:r w:rsidR="009127FF">
        <w:t xml:space="preserve">Platz Gunsmoke Dixon, </w:t>
      </w:r>
      <w:r w:rsidR="00E32DD3">
        <w:t>2.</w:t>
      </w:r>
      <w:r w:rsidR="009127FF">
        <w:t xml:space="preserve"> Platz</w:t>
      </w:r>
      <w:r w:rsidR="00E95F59">
        <w:t xml:space="preserve"> </w:t>
      </w:r>
      <w:r w:rsidR="00B4197C">
        <w:t>Handgunner</w:t>
      </w:r>
      <w:r w:rsidR="00E32DD3">
        <w:t xml:space="preserve"> und </w:t>
      </w:r>
      <w:r w:rsidR="00817ADD">
        <w:t>1.</w:t>
      </w:r>
      <w:r w:rsidR="00E32DD3">
        <w:t xml:space="preserve"> Platz Riverman</w:t>
      </w:r>
      <w:r w:rsidR="00817ADD">
        <w:t>.</w:t>
      </w:r>
      <w:r w:rsidR="005812C7">
        <w:t>“</w:t>
      </w:r>
      <w:r w:rsidR="00817ADD">
        <w:t xml:space="preserve"> Das hat sich aus den USA kommend auch bei un</w:t>
      </w:r>
      <w:r w:rsidR="001F1E60">
        <w:t>s</w:t>
      </w:r>
      <w:r w:rsidR="00817ADD">
        <w:t xml:space="preserve"> eingebürgert </w:t>
      </w:r>
      <w:r w:rsidR="00817ADD">
        <w:lastRenderedPageBreak/>
        <w:t>und ist w</w:t>
      </w:r>
      <w:r w:rsidR="003853B7">
        <w:t xml:space="preserve">ie ein </w:t>
      </w:r>
      <w:r w:rsidR="00310144">
        <w:t>E</w:t>
      </w:r>
      <w:r w:rsidR="003853B7">
        <w:t>intauchen in „Living History“</w:t>
      </w:r>
      <w:r w:rsidR="001F1E60">
        <w:t xml:space="preserve"> ein</w:t>
      </w:r>
      <w:r w:rsidR="00283CA0">
        <w:t xml:space="preserve"> fester</w:t>
      </w:r>
      <w:r w:rsidR="001F1E60">
        <w:t xml:space="preserve"> Teil des Hobbies. </w:t>
      </w:r>
      <w:r w:rsidR="003853B7">
        <w:t xml:space="preserve"> </w:t>
      </w:r>
    </w:p>
    <w:p w14:paraId="52EF10AE" w14:textId="3F1601D5" w:rsidR="00A568BF" w:rsidRDefault="00A568BF" w:rsidP="002B7F74">
      <w:pPr>
        <w:pStyle w:val="berschrift3"/>
      </w:pPr>
      <w:r>
        <w:t xml:space="preserve">Wir sind harmlos und wollen </w:t>
      </w:r>
      <w:r w:rsidR="00C62204">
        <w:t xml:space="preserve">doch nur spielen </w:t>
      </w:r>
    </w:p>
    <w:p w14:paraId="422DB232" w14:textId="61F36ED0" w:rsidR="003A77C1" w:rsidRDefault="001333A1" w:rsidP="0019522E">
      <w:pPr>
        <w:pStyle w:val="KeinLeerraum"/>
      </w:pPr>
      <w:r>
        <w:t xml:space="preserve">Auch wenn der Eine oder die Andere uns </w:t>
      </w:r>
      <w:r w:rsidR="00173E02">
        <w:t>wegen dem</w:t>
      </w:r>
      <w:r>
        <w:t xml:space="preserve"> mehr oder wenig</w:t>
      </w:r>
      <w:r w:rsidR="00B25E42">
        <w:t>er</w:t>
      </w:r>
      <w:r>
        <w:t xml:space="preserve"> ausgefeilten Western-Outfit als harmlose Spinner einstuft, so sind wir doch durchaus erfolgreich</w:t>
      </w:r>
      <w:r w:rsidR="002E37F1">
        <w:t xml:space="preserve"> –</w:t>
      </w:r>
      <w:r>
        <w:t xml:space="preserve"> </w:t>
      </w:r>
      <w:r w:rsidR="002E37F1">
        <w:t>g</w:t>
      </w:r>
      <w:r w:rsidR="00164421">
        <w:t>egenwärtig</w:t>
      </w:r>
      <w:r w:rsidR="002E37F1">
        <w:t xml:space="preserve"> </w:t>
      </w:r>
      <w:r w:rsidR="00E03DB6">
        <w:t>ha</w:t>
      </w:r>
      <w:r w:rsidR="00B80E04">
        <w:t>lt</w:t>
      </w:r>
      <w:r w:rsidR="00E03DB6">
        <w:t xml:space="preserve">en </w:t>
      </w:r>
      <w:r w:rsidR="00B80E04">
        <w:t>unsere Schützen folgende Meistertitel: Deutscher Meister</w:t>
      </w:r>
      <w:r w:rsidR="002346F1">
        <w:t xml:space="preserve">, mehrere </w:t>
      </w:r>
      <w:r w:rsidR="00670216">
        <w:t>Landesmeister</w:t>
      </w:r>
      <w:r w:rsidR="00051209">
        <w:t xml:space="preserve"> (Bayern und Hessen). In der Vor-Corona-Zeit </w:t>
      </w:r>
      <w:r w:rsidR="00333339">
        <w:t>ha</w:t>
      </w:r>
      <w:r w:rsidR="006F3C24">
        <w:t>tt</w:t>
      </w:r>
      <w:r w:rsidR="00333339">
        <w:t>en wir so</w:t>
      </w:r>
      <w:r w:rsidR="006F3C24">
        <w:t>gar Europameister gestellt.</w:t>
      </w:r>
    </w:p>
    <w:p w14:paraId="6DA88F90" w14:textId="38337B3F" w:rsidR="001333A1" w:rsidRDefault="001333A1" w:rsidP="0019522E">
      <w:pPr>
        <w:pStyle w:val="KeinLeerraum"/>
      </w:pPr>
      <w:r>
        <w:t xml:space="preserve">Was uns jedoch am </w:t>
      </w:r>
      <w:r w:rsidR="007C04D1">
        <w:t xml:space="preserve">wichtigsten ist, das ist die Kameradschaft untereinander. </w:t>
      </w:r>
      <w:r w:rsidR="00EC7E75">
        <w:t xml:space="preserve">Wir </w:t>
      </w:r>
      <w:r w:rsidR="000E0743">
        <w:t xml:space="preserve">nehmen an regionalen und überregionalen Matches und </w:t>
      </w:r>
      <w:r w:rsidR="00D24E29">
        <w:t xml:space="preserve">Meisterschaften teil – aber nicht um Titel zu sammeln. Wir </w:t>
      </w:r>
      <w:r w:rsidR="00A602CA">
        <w:t>haben unheimlich viel Spaß dabei mit anderen Schützen (die w</w:t>
      </w:r>
      <w:r w:rsidR="00BF4758">
        <w:t>i</w:t>
      </w:r>
      <w:r w:rsidR="00A602CA">
        <w:t xml:space="preserve">r bereits kennen oder </w:t>
      </w:r>
      <w:r w:rsidR="00D017E7">
        <w:t xml:space="preserve">gerade </w:t>
      </w:r>
      <w:r w:rsidR="006D31AC">
        <w:t xml:space="preserve">erst </w:t>
      </w:r>
      <w:r w:rsidR="00A602CA">
        <w:t>neu kennenge</w:t>
      </w:r>
      <w:r w:rsidR="00BF4758">
        <w:t xml:space="preserve">lernt haben) </w:t>
      </w:r>
      <w:r w:rsidR="00A602CA">
        <w:t xml:space="preserve">zusammen </w:t>
      </w:r>
      <w:r w:rsidR="00583816">
        <w:t xml:space="preserve">einen </w:t>
      </w:r>
      <w:r w:rsidR="000255A8">
        <w:t>großartigen</w:t>
      </w:r>
      <w:r w:rsidR="00583816">
        <w:t xml:space="preserve"> Tag zu verbringen. </w:t>
      </w:r>
      <w:r w:rsidR="00B82450">
        <w:t>Neben de</w:t>
      </w:r>
      <w:r w:rsidR="00EA5658">
        <w:t>r eigene</w:t>
      </w:r>
      <w:r w:rsidR="002E1531">
        <w:t>n</w:t>
      </w:r>
      <w:r w:rsidR="00EA5658">
        <w:t xml:space="preserve"> Schießzeit helfen wir</w:t>
      </w:r>
      <w:r w:rsidR="002E1531">
        <w:t xml:space="preserve"> uns</w:t>
      </w:r>
      <w:r w:rsidR="00EA5658">
        <w:t xml:space="preserve"> gegenseitig den Wettkampf zu ermögliche</w:t>
      </w:r>
      <w:r w:rsidR="00E27807">
        <w:t>n. „Spotter“ nehmen die Treffer</w:t>
      </w:r>
      <w:r w:rsidR="00A27E98">
        <w:t xml:space="preserve"> </w:t>
      </w:r>
      <w:r w:rsidR="00343F99">
        <w:t>des gerade Schießenden</w:t>
      </w:r>
      <w:r w:rsidR="00E27807">
        <w:t xml:space="preserve"> auf, andere </w:t>
      </w:r>
      <w:r w:rsidR="00E27807">
        <w:t>protokollieren Zeit und Fehler</w:t>
      </w:r>
      <w:r w:rsidR="00374A46">
        <w:t xml:space="preserve">, wieder andere sammeln </w:t>
      </w:r>
      <w:r w:rsidR="0091467D">
        <w:t xml:space="preserve">für den gegenwärtigen Schützen </w:t>
      </w:r>
      <w:r w:rsidR="00374A46">
        <w:t xml:space="preserve">die Hülsen auf oder prüfen im </w:t>
      </w:r>
      <w:r w:rsidR="002E1531">
        <w:t>Vier-</w:t>
      </w:r>
      <w:r w:rsidR="00374A46">
        <w:t>Augen</w:t>
      </w:r>
      <w:r w:rsidR="002E1531">
        <w:t>-</w:t>
      </w:r>
      <w:r w:rsidR="00374A46">
        <w:t>Prinzip</w:t>
      </w:r>
      <w:r w:rsidR="0091467D">
        <w:t>, dass die Waffen korrekt geladen oder entladen sind.</w:t>
      </w:r>
    </w:p>
    <w:p w14:paraId="0F6306E1" w14:textId="1A2E777D" w:rsidR="0091467D" w:rsidRDefault="00D450A4" w:rsidP="0019522E">
      <w:pPr>
        <w:pStyle w:val="KeinLeerraum"/>
        <w:rPr>
          <w:rFonts w:ascii="Segoe UI Emoji" w:eastAsia="Segoe UI Emoji" w:hAnsi="Segoe UI Emoji" w:cs="Segoe UI Emoji"/>
        </w:rPr>
      </w:pPr>
      <w:r>
        <w:t>Bei keiner anderen Schießdisziplin habe ich so hilf</w:t>
      </w:r>
      <w:r w:rsidR="0017737E">
        <w:t>s</w:t>
      </w:r>
      <w:r>
        <w:t xml:space="preserve">bereite </w:t>
      </w:r>
      <w:r w:rsidR="0017737E">
        <w:t>Schützen kennengelernt. Jeder ist gerne bereit Fragen von Beginnern zu beantworten</w:t>
      </w:r>
      <w:r w:rsidR="002E1531">
        <w:t>;</w:t>
      </w:r>
      <w:r w:rsidR="0017737E">
        <w:t xml:space="preserve"> sogar </w:t>
      </w:r>
      <w:r w:rsidR="00B43C3C">
        <w:t xml:space="preserve">Konkurrenten </w:t>
      </w:r>
      <w:r w:rsidR="00182A5D">
        <w:t xml:space="preserve">auf Meisterschaftsniveau </w:t>
      </w:r>
      <w:r w:rsidR="00B43C3C">
        <w:t>helfen sich gegenseitig mit Waffen aus, wenn die eigene gestört ist. Hier wird die oft nur auf dem Papier bestehende Kameradschaft unter Schützen wirklich gelebt.</w:t>
      </w:r>
      <w:r w:rsidR="001648FE">
        <w:t xml:space="preserve"> Wir verschwinden nicht sofort wieder</w:t>
      </w:r>
      <w:r w:rsidR="00E35DE9">
        <w:t>,</w:t>
      </w:r>
      <w:r w:rsidR="001648FE">
        <w:t xml:space="preserve"> nachdem wir </w:t>
      </w:r>
      <w:r w:rsidR="00E35DE9">
        <w:t>geschossen habe</w:t>
      </w:r>
      <w:r w:rsidR="003A232C">
        <w:t>n</w:t>
      </w:r>
      <w:r w:rsidR="00FC1A78">
        <w:t xml:space="preserve"> – wir leben den gemeinsamen Wettkampf</w:t>
      </w:r>
      <w:r w:rsidR="009E2508">
        <w:t xml:space="preserve">, bei dem der </w:t>
      </w:r>
      <w:r w:rsidR="00AC3B42">
        <w:t>S</w:t>
      </w:r>
      <w:r w:rsidR="009E2508">
        <w:t xml:space="preserve">chnellere gewinnt! </w:t>
      </w:r>
      <w:r w:rsidR="009E2508">
        <w:rPr>
          <w:rFonts w:ascii="Segoe UI Emoji" w:eastAsia="Segoe UI Emoji" w:hAnsi="Segoe UI Emoji" w:cs="Segoe UI Emoji"/>
        </w:rPr>
        <w:t>😊</w:t>
      </w:r>
    </w:p>
    <w:p w14:paraId="720D9064" w14:textId="1A46165B" w:rsidR="00A27E98" w:rsidRDefault="009601F5" w:rsidP="0019522E">
      <w:pPr>
        <w:pStyle w:val="KeinLeerraum"/>
      </w:pPr>
      <w:r>
        <w:rPr>
          <w:rFonts w:eastAsia="Times New Roman"/>
        </w:rPr>
        <w:t>I</w:t>
      </w:r>
      <w:r w:rsidR="006B40D3">
        <w:rPr>
          <w:rFonts w:eastAsia="Times New Roman"/>
        </w:rPr>
        <w:t xml:space="preserve">m Anschluss ans Training </w:t>
      </w:r>
      <w:r w:rsidR="00F0361F">
        <w:rPr>
          <w:rFonts w:eastAsia="Times New Roman"/>
        </w:rPr>
        <w:t xml:space="preserve">oder </w:t>
      </w:r>
      <w:r>
        <w:rPr>
          <w:rFonts w:eastAsia="Times New Roman"/>
        </w:rPr>
        <w:t>das</w:t>
      </w:r>
      <w:r w:rsidR="00F0361F">
        <w:rPr>
          <w:rFonts w:eastAsia="Times New Roman"/>
        </w:rPr>
        <w:t xml:space="preserve"> Match setzen</w:t>
      </w:r>
      <w:r w:rsidR="006B40D3">
        <w:rPr>
          <w:rFonts w:eastAsia="Times New Roman"/>
        </w:rPr>
        <w:t xml:space="preserve"> wir uns auch noch auf ein Bier oder etwas nicht </w:t>
      </w:r>
      <w:r w:rsidR="00555D49">
        <w:rPr>
          <w:rFonts w:eastAsia="Times New Roman"/>
        </w:rPr>
        <w:t>A</w:t>
      </w:r>
      <w:r w:rsidR="006B40D3">
        <w:rPr>
          <w:rFonts w:eastAsia="Times New Roman"/>
        </w:rPr>
        <w:t>lkoholisches zusammen</w:t>
      </w:r>
      <w:r w:rsidR="00555D49">
        <w:rPr>
          <w:rFonts w:eastAsia="Times New Roman"/>
        </w:rPr>
        <w:t>,</w:t>
      </w:r>
      <w:r w:rsidR="006B40D3">
        <w:rPr>
          <w:rFonts w:eastAsia="Times New Roman"/>
        </w:rPr>
        <w:t xml:space="preserve"> um die T</w:t>
      </w:r>
      <w:r w:rsidR="001A5EA8">
        <w:rPr>
          <w:rFonts w:eastAsia="Times New Roman"/>
        </w:rPr>
        <w:t>ages</w:t>
      </w:r>
      <w:r w:rsidR="006B40D3">
        <w:rPr>
          <w:rFonts w:eastAsia="Times New Roman"/>
        </w:rPr>
        <w:t>analyse vorzunehmen und andere wichtige Themen im fachlichen Diskurs</w:t>
      </w:r>
      <w:r w:rsidR="00D15B85">
        <w:rPr>
          <w:rFonts w:eastAsia="Times New Roman"/>
        </w:rPr>
        <w:t xml:space="preserve"> mehr oder </w:t>
      </w:r>
      <w:r>
        <w:rPr>
          <w:rFonts w:eastAsia="Times New Roman"/>
        </w:rPr>
        <w:t xml:space="preserve">meistens </w:t>
      </w:r>
      <w:r w:rsidR="00D15B85">
        <w:rPr>
          <w:rFonts w:eastAsia="Times New Roman"/>
        </w:rPr>
        <w:t>weniger</w:t>
      </w:r>
      <w:r w:rsidR="006B40D3">
        <w:rPr>
          <w:rFonts w:eastAsia="Times New Roman"/>
        </w:rPr>
        <w:t xml:space="preserve"> ernsthaft zu durchleuchten</w:t>
      </w:r>
      <w:r w:rsidR="008D6E8D">
        <w:rPr>
          <w:rFonts w:eastAsia="Times New Roman"/>
        </w:rPr>
        <w:t>.</w:t>
      </w:r>
      <w:r w:rsidR="006B40D3">
        <w:rPr>
          <w:rFonts w:eastAsia="Times New Roman"/>
        </w:rPr>
        <w:t xml:space="preserve"> </w:t>
      </w:r>
      <w:r w:rsidR="001A5EA8" w:rsidRPr="001A5EA8">
        <w:rPr>
          <w:rFonts w:ascii="Segoe UI Emoji" w:eastAsia="Segoe UI Emoji" w:hAnsi="Segoe UI Emoji" w:cs="Segoe UI Emoji"/>
        </w:rPr>
        <w:t>😊</w:t>
      </w:r>
    </w:p>
    <w:p w14:paraId="054CC662" w14:textId="652B44BC" w:rsidR="00F45219" w:rsidRDefault="00C455DE" w:rsidP="004960CB">
      <w:pPr>
        <w:pBdr>
          <w:top w:val="single" w:sz="4" w:space="0" w:color="auto"/>
        </w:pBdr>
        <w:jc w:val="right"/>
        <w:rPr>
          <w:sz w:val="2"/>
          <w:szCs w:val="2"/>
        </w:rPr>
        <w:sectPr w:rsidR="00F45219" w:rsidSect="0096537F">
          <w:type w:val="continuous"/>
          <w:pgSz w:w="8392" w:h="11907" w:code="11"/>
          <w:pgMar w:top="567" w:right="567" w:bottom="567" w:left="567" w:header="709" w:footer="709" w:gutter="0"/>
          <w:cols w:num="2" w:space="454"/>
          <w:docGrid w:linePitch="360"/>
        </w:sectPr>
      </w:pPr>
      <w:r w:rsidRPr="001F0A53">
        <w:rPr>
          <w:i/>
          <w:sz w:val="20"/>
        </w:rPr>
        <w:t>20</w:t>
      </w:r>
      <w:r>
        <w:rPr>
          <w:i/>
          <w:sz w:val="20"/>
        </w:rPr>
        <w:t>2</w:t>
      </w:r>
      <w:r w:rsidR="00A3657C">
        <w:rPr>
          <w:i/>
          <w:sz w:val="20"/>
        </w:rPr>
        <w:t>2</w:t>
      </w:r>
      <w:r w:rsidRPr="001F0A53">
        <w:rPr>
          <w:i/>
          <w:sz w:val="20"/>
        </w:rPr>
        <w:t>-0</w:t>
      </w:r>
      <w:r>
        <w:rPr>
          <w:i/>
          <w:sz w:val="20"/>
        </w:rPr>
        <w:t>9</w:t>
      </w:r>
      <w:r w:rsidRPr="001F0A53">
        <w:rPr>
          <w:i/>
          <w:sz w:val="20"/>
        </w:rPr>
        <w:t>-</w:t>
      </w:r>
      <w:r w:rsidR="00A3657C">
        <w:rPr>
          <w:i/>
          <w:sz w:val="20"/>
        </w:rPr>
        <w:t>06</w:t>
      </w:r>
      <w:r w:rsidRPr="001F0A53">
        <w:rPr>
          <w:i/>
          <w:sz w:val="20"/>
        </w:rPr>
        <w:t>/m</w:t>
      </w:r>
      <w:r w:rsidR="004960CB">
        <w:rPr>
          <w:i/>
          <w:sz w:val="20"/>
        </w:rPr>
        <w:t>k</w:t>
      </w:r>
    </w:p>
    <w:p w14:paraId="71FD691C" w14:textId="531C71F6" w:rsidR="003B4E26" w:rsidRPr="00075E1F" w:rsidRDefault="003B4E26" w:rsidP="003A2C3B">
      <w:pPr>
        <w:rPr>
          <w:sz w:val="2"/>
          <w:szCs w:val="2"/>
        </w:rPr>
      </w:pPr>
    </w:p>
    <w:sectPr w:rsidR="003B4E26" w:rsidRPr="00075E1F" w:rsidSect="0096537F">
      <w:type w:val="continuous"/>
      <w:pgSz w:w="8392" w:h="11907" w:code="11"/>
      <w:pgMar w:top="567" w:right="567" w:bottom="567" w:left="567"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unei">
    <w:panose1 w:val="030F0504020202020204"/>
    <w:charset w:val="00"/>
    <w:family w:val="script"/>
    <w:pitch w:val="fixed"/>
    <w:sig w:usb0="00000007" w:usb1="00000000" w:usb2="00000000" w:usb3="00000000" w:csb0="00000013"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A617E"/>
    <w:multiLevelType w:val="hybridMultilevel"/>
    <w:tmpl w:val="B840F566"/>
    <w:lvl w:ilvl="0" w:tplc="DFF207AE">
      <w:start w:val="1"/>
      <w:numFmt w:val="bullet"/>
      <w:pStyle w:val="Listenabsatz"/>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DFB5DA7"/>
    <w:multiLevelType w:val="hybridMultilevel"/>
    <w:tmpl w:val="218A30A2"/>
    <w:lvl w:ilvl="0" w:tplc="8F70553E">
      <w:numFmt w:val="bullet"/>
      <w:lvlText w:val="-"/>
      <w:lvlJc w:val="left"/>
      <w:pPr>
        <w:ind w:left="720" w:hanging="36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6414099"/>
    <w:multiLevelType w:val="hybridMultilevel"/>
    <w:tmpl w:val="D3781AF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8127D8B"/>
    <w:multiLevelType w:val="hybridMultilevel"/>
    <w:tmpl w:val="33E8BFE8"/>
    <w:lvl w:ilvl="0" w:tplc="8F70553E">
      <w:numFmt w:val="bullet"/>
      <w:lvlText w:val="-"/>
      <w:lvlJc w:val="left"/>
      <w:pPr>
        <w:ind w:left="720" w:hanging="36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1EE2FD3"/>
    <w:multiLevelType w:val="hybridMultilevel"/>
    <w:tmpl w:val="FB3AAD9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94F5648"/>
    <w:multiLevelType w:val="hybridMultilevel"/>
    <w:tmpl w:val="D4DA5D76"/>
    <w:lvl w:ilvl="0" w:tplc="637E4FD4">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CB64B22"/>
    <w:multiLevelType w:val="hybridMultilevel"/>
    <w:tmpl w:val="ACF60BF4"/>
    <w:lvl w:ilvl="0" w:tplc="8F70553E">
      <w:numFmt w:val="bullet"/>
      <w:lvlText w:val="-"/>
      <w:lvlJc w:val="left"/>
      <w:pPr>
        <w:ind w:left="720" w:hanging="36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0A618A1"/>
    <w:multiLevelType w:val="hybridMultilevel"/>
    <w:tmpl w:val="2CFAB87C"/>
    <w:lvl w:ilvl="0" w:tplc="8F70553E">
      <w:numFmt w:val="bullet"/>
      <w:lvlText w:val="-"/>
      <w:lvlJc w:val="left"/>
      <w:pPr>
        <w:ind w:left="720" w:hanging="36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78A69FE"/>
    <w:multiLevelType w:val="hybridMultilevel"/>
    <w:tmpl w:val="E7D80020"/>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A9534D2"/>
    <w:multiLevelType w:val="hybridMultilevel"/>
    <w:tmpl w:val="54F808C8"/>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97300276">
    <w:abstractNumId w:val="4"/>
  </w:num>
  <w:num w:numId="2" w16cid:durableId="1312755057">
    <w:abstractNumId w:val="6"/>
  </w:num>
  <w:num w:numId="3" w16cid:durableId="823861415">
    <w:abstractNumId w:val="1"/>
  </w:num>
  <w:num w:numId="4" w16cid:durableId="1210147627">
    <w:abstractNumId w:val="8"/>
  </w:num>
  <w:num w:numId="5" w16cid:durableId="2034645266">
    <w:abstractNumId w:val="3"/>
  </w:num>
  <w:num w:numId="6" w16cid:durableId="1958370999">
    <w:abstractNumId w:val="0"/>
  </w:num>
  <w:num w:numId="7" w16cid:durableId="891500707">
    <w:abstractNumId w:val="7"/>
  </w:num>
  <w:num w:numId="8" w16cid:durableId="1231429251">
    <w:abstractNumId w:val="0"/>
  </w:num>
  <w:num w:numId="9" w16cid:durableId="1796170186">
    <w:abstractNumId w:val="5"/>
  </w:num>
  <w:num w:numId="10" w16cid:durableId="1386836185">
    <w:abstractNumId w:val="2"/>
  </w:num>
  <w:num w:numId="11" w16cid:durableId="83351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evenAndOddHeaders/>
  <w:characterSpacingControl w:val="doNotCompress"/>
  <w:compat>
    <w:useFELayout/>
    <w:compatSetting w:name="compatibilityMode" w:uri="http://schemas.microsoft.com/office/word" w:val="12"/>
    <w:compatSetting w:name="useWord2013TrackBottomHyphenation" w:uri="http://schemas.microsoft.com/office/word" w:val="1"/>
  </w:compat>
  <w:rsids>
    <w:rsidRoot w:val="002610FF"/>
    <w:rsid w:val="00000215"/>
    <w:rsid w:val="0001456D"/>
    <w:rsid w:val="00016C14"/>
    <w:rsid w:val="0002112D"/>
    <w:rsid w:val="0002209F"/>
    <w:rsid w:val="00024706"/>
    <w:rsid w:val="000255A8"/>
    <w:rsid w:val="000345BA"/>
    <w:rsid w:val="00036647"/>
    <w:rsid w:val="000431EB"/>
    <w:rsid w:val="00051209"/>
    <w:rsid w:val="00051C5B"/>
    <w:rsid w:val="00053977"/>
    <w:rsid w:val="000575CA"/>
    <w:rsid w:val="00062E6E"/>
    <w:rsid w:val="0006696A"/>
    <w:rsid w:val="0007094B"/>
    <w:rsid w:val="00073CCF"/>
    <w:rsid w:val="000758D1"/>
    <w:rsid w:val="00075E1F"/>
    <w:rsid w:val="00077BC0"/>
    <w:rsid w:val="00080730"/>
    <w:rsid w:val="00081861"/>
    <w:rsid w:val="00086AB2"/>
    <w:rsid w:val="00092B64"/>
    <w:rsid w:val="00094B2C"/>
    <w:rsid w:val="000A1FAA"/>
    <w:rsid w:val="000A2D75"/>
    <w:rsid w:val="000A6044"/>
    <w:rsid w:val="000D3C05"/>
    <w:rsid w:val="000E0743"/>
    <w:rsid w:val="000E0864"/>
    <w:rsid w:val="000E7F42"/>
    <w:rsid w:val="000F2CE8"/>
    <w:rsid w:val="000F51E6"/>
    <w:rsid w:val="00110047"/>
    <w:rsid w:val="00113988"/>
    <w:rsid w:val="00120F2D"/>
    <w:rsid w:val="001249C2"/>
    <w:rsid w:val="001333A1"/>
    <w:rsid w:val="00134AA2"/>
    <w:rsid w:val="0013764E"/>
    <w:rsid w:val="00140572"/>
    <w:rsid w:val="001421D6"/>
    <w:rsid w:val="0014700D"/>
    <w:rsid w:val="00151357"/>
    <w:rsid w:val="00161B28"/>
    <w:rsid w:val="00164421"/>
    <w:rsid w:val="001648FE"/>
    <w:rsid w:val="001675C3"/>
    <w:rsid w:val="00170555"/>
    <w:rsid w:val="00173E02"/>
    <w:rsid w:val="0017737E"/>
    <w:rsid w:val="00182A5D"/>
    <w:rsid w:val="00185DDA"/>
    <w:rsid w:val="00186C89"/>
    <w:rsid w:val="00192ADF"/>
    <w:rsid w:val="001930EC"/>
    <w:rsid w:val="0019522E"/>
    <w:rsid w:val="0019735D"/>
    <w:rsid w:val="001A188F"/>
    <w:rsid w:val="001A48B5"/>
    <w:rsid w:val="001A5EA8"/>
    <w:rsid w:val="001A6A20"/>
    <w:rsid w:val="001B3227"/>
    <w:rsid w:val="001B642C"/>
    <w:rsid w:val="001B7ED0"/>
    <w:rsid w:val="001E1DC3"/>
    <w:rsid w:val="001E6A0A"/>
    <w:rsid w:val="001F0A53"/>
    <w:rsid w:val="001F1E60"/>
    <w:rsid w:val="001F439D"/>
    <w:rsid w:val="001F4824"/>
    <w:rsid w:val="00200CB8"/>
    <w:rsid w:val="00201A12"/>
    <w:rsid w:val="00202C61"/>
    <w:rsid w:val="00202F41"/>
    <w:rsid w:val="00211A96"/>
    <w:rsid w:val="00216745"/>
    <w:rsid w:val="0021674E"/>
    <w:rsid w:val="00226BF0"/>
    <w:rsid w:val="00227026"/>
    <w:rsid w:val="00230ADA"/>
    <w:rsid w:val="002346F1"/>
    <w:rsid w:val="0024195A"/>
    <w:rsid w:val="0024456A"/>
    <w:rsid w:val="002610FF"/>
    <w:rsid w:val="00261B70"/>
    <w:rsid w:val="00271A6E"/>
    <w:rsid w:val="00272EE8"/>
    <w:rsid w:val="00282684"/>
    <w:rsid w:val="00283CA0"/>
    <w:rsid w:val="00285BE0"/>
    <w:rsid w:val="00285CCF"/>
    <w:rsid w:val="0028610D"/>
    <w:rsid w:val="002907FE"/>
    <w:rsid w:val="002A01CF"/>
    <w:rsid w:val="002A71A4"/>
    <w:rsid w:val="002B0896"/>
    <w:rsid w:val="002B14E1"/>
    <w:rsid w:val="002B15CA"/>
    <w:rsid w:val="002B7F74"/>
    <w:rsid w:val="002C73BC"/>
    <w:rsid w:val="002D1E53"/>
    <w:rsid w:val="002D2B2B"/>
    <w:rsid w:val="002D53EC"/>
    <w:rsid w:val="002E0148"/>
    <w:rsid w:val="002E1531"/>
    <w:rsid w:val="002E2F5A"/>
    <w:rsid w:val="002E37F1"/>
    <w:rsid w:val="002E58F2"/>
    <w:rsid w:val="003011E1"/>
    <w:rsid w:val="0030136D"/>
    <w:rsid w:val="00310144"/>
    <w:rsid w:val="00312148"/>
    <w:rsid w:val="003177C8"/>
    <w:rsid w:val="00320EDD"/>
    <w:rsid w:val="00321C53"/>
    <w:rsid w:val="0033184F"/>
    <w:rsid w:val="00333339"/>
    <w:rsid w:val="003350B2"/>
    <w:rsid w:val="00336F00"/>
    <w:rsid w:val="00337341"/>
    <w:rsid w:val="00337A63"/>
    <w:rsid w:val="0034275C"/>
    <w:rsid w:val="00343F99"/>
    <w:rsid w:val="00346D33"/>
    <w:rsid w:val="00361B93"/>
    <w:rsid w:val="0036612E"/>
    <w:rsid w:val="003669FF"/>
    <w:rsid w:val="00366A67"/>
    <w:rsid w:val="00372792"/>
    <w:rsid w:val="00374A46"/>
    <w:rsid w:val="003816E8"/>
    <w:rsid w:val="0038405D"/>
    <w:rsid w:val="003853B7"/>
    <w:rsid w:val="00391B04"/>
    <w:rsid w:val="003A232C"/>
    <w:rsid w:val="003A2554"/>
    <w:rsid w:val="003A2C3B"/>
    <w:rsid w:val="003A30BB"/>
    <w:rsid w:val="003A77C1"/>
    <w:rsid w:val="003B4E26"/>
    <w:rsid w:val="003D4887"/>
    <w:rsid w:val="003D4CD9"/>
    <w:rsid w:val="003E314D"/>
    <w:rsid w:val="003E694C"/>
    <w:rsid w:val="004003D7"/>
    <w:rsid w:val="00407BC6"/>
    <w:rsid w:val="00410FF5"/>
    <w:rsid w:val="004118D6"/>
    <w:rsid w:val="0041500A"/>
    <w:rsid w:val="00416461"/>
    <w:rsid w:val="00417E8A"/>
    <w:rsid w:val="004216E8"/>
    <w:rsid w:val="0042789D"/>
    <w:rsid w:val="00434946"/>
    <w:rsid w:val="00435C58"/>
    <w:rsid w:val="00454557"/>
    <w:rsid w:val="004601C9"/>
    <w:rsid w:val="00466DC4"/>
    <w:rsid w:val="004810F4"/>
    <w:rsid w:val="00486355"/>
    <w:rsid w:val="00487F24"/>
    <w:rsid w:val="00490007"/>
    <w:rsid w:val="004904CF"/>
    <w:rsid w:val="004932F8"/>
    <w:rsid w:val="00493745"/>
    <w:rsid w:val="004960CB"/>
    <w:rsid w:val="004A0857"/>
    <w:rsid w:val="004A24CC"/>
    <w:rsid w:val="004A7A68"/>
    <w:rsid w:val="004B1FF7"/>
    <w:rsid w:val="004B49C6"/>
    <w:rsid w:val="004C3B81"/>
    <w:rsid w:val="004C629E"/>
    <w:rsid w:val="004D58C0"/>
    <w:rsid w:val="004F0581"/>
    <w:rsid w:val="004F0B46"/>
    <w:rsid w:val="004F2333"/>
    <w:rsid w:val="004F624B"/>
    <w:rsid w:val="00511E0D"/>
    <w:rsid w:val="00520BC6"/>
    <w:rsid w:val="00521A69"/>
    <w:rsid w:val="00527154"/>
    <w:rsid w:val="00533FFE"/>
    <w:rsid w:val="00545E42"/>
    <w:rsid w:val="00553922"/>
    <w:rsid w:val="00554BA0"/>
    <w:rsid w:val="00555D49"/>
    <w:rsid w:val="005640B1"/>
    <w:rsid w:val="005673BA"/>
    <w:rsid w:val="005759D0"/>
    <w:rsid w:val="0057785F"/>
    <w:rsid w:val="00580F0F"/>
    <w:rsid w:val="005812C7"/>
    <w:rsid w:val="00583816"/>
    <w:rsid w:val="00583D8B"/>
    <w:rsid w:val="00584A1B"/>
    <w:rsid w:val="005861A2"/>
    <w:rsid w:val="00591F05"/>
    <w:rsid w:val="00595B42"/>
    <w:rsid w:val="00595C0B"/>
    <w:rsid w:val="005B48FA"/>
    <w:rsid w:val="005C6AAE"/>
    <w:rsid w:val="005D0BD7"/>
    <w:rsid w:val="005E4B83"/>
    <w:rsid w:val="00605FEC"/>
    <w:rsid w:val="00616E68"/>
    <w:rsid w:val="00624D6F"/>
    <w:rsid w:val="00624F0E"/>
    <w:rsid w:val="0062509F"/>
    <w:rsid w:val="00626A1E"/>
    <w:rsid w:val="0063138C"/>
    <w:rsid w:val="006329F0"/>
    <w:rsid w:val="0063687E"/>
    <w:rsid w:val="00637951"/>
    <w:rsid w:val="006450C7"/>
    <w:rsid w:val="00650079"/>
    <w:rsid w:val="00663978"/>
    <w:rsid w:val="00670216"/>
    <w:rsid w:val="00670650"/>
    <w:rsid w:val="0067263D"/>
    <w:rsid w:val="00674F76"/>
    <w:rsid w:val="00682761"/>
    <w:rsid w:val="00682864"/>
    <w:rsid w:val="00685176"/>
    <w:rsid w:val="00686879"/>
    <w:rsid w:val="006904E9"/>
    <w:rsid w:val="00691798"/>
    <w:rsid w:val="006938A3"/>
    <w:rsid w:val="006A2073"/>
    <w:rsid w:val="006A4E57"/>
    <w:rsid w:val="006A73FB"/>
    <w:rsid w:val="006B25DE"/>
    <w:rsid w:val="006B40D3"/>
    <w:rsid w:val="006B4B98"/>
    <w:rsid w:val="006C1AC8"/>
    <w:rsid w:val="006C24AE"/>
    <w:rsid w:val="006C7A4B"/>
    <w:rsid w:val="006D1535"/>
    <w:rsid w:val="006D31AC"/>
    <w:rsid w:val="006E081A"/>
    <w:rsid w:val="006F3C24"/>
    <w:rsid w:val="00705ABE"/>
    <w:rsid w:val="00724A40"/>
    <w:rsid w:val="007272E1"/>
    <w:rsid w:val="00744D84"/>
    <w:rsid w:val="00750E6B"/>
    <w:rsid w:val="007533E6"/>
    <w:rsid w:val="00753C46"/>
    <w:rsid w:val="00772A74"/>
    <w:rsid w:val="00780D7C"/>
    <w:rsid w:val="00781A5A"/>
    <w:rsid w:val="00784C6F"/>
    <w:rsid w:val="0078734B"/>
    <w:rsid w:val="00794898"/>
    <w:rsid w:val="007A1E74"/>
    <w:rsid w:val="007A4114"/>
    <w:rsid w:val="007A4DAF"/>
    <w:rsid w:val="007B2BC4"/>
    <w:rsid w:val="007C04D1"/>
    <w:rsid w:val="007C1142"/>
    <w:rsid w:val="007C7DA5"/>
    <w:rsid w:val="007D0196"/>
    <w:rsid w:val="007D31A7"/>
    <w:rsid w:val="007E0CEF"/>
    <w:rsid w:val="007E1271"/>
    <w:rsid w:val="007F099C"/>
    <w:rsid w:val="007F78E1"/>
    <w:rsid w:val="008031F7"/>
    <w:rsid w:val="00814DBF"/>
    <w:rsid w:val="00817ADD"/>
    <w:rsid w:val="00820758"/>
    <w:rsid w:val="00823F00"/>
    <w:rsid w:val="008257E1"/>
    <w:rsid w:val="00827869"/>
    <w:rsid w:val="008334EC"/>
    <w:rsid w:val="00841006"/>
    <w:rsid w:val="0086059F"/>
    <w:rsid w:val="00861BD3"/>
    <w:rsid w:val="00865EE7"/>
    <w:rsid w:val="00866CD9"/>
    <w:rsid w:val="0086718A"/>
    <w:rsid w:val="008704DD"/>
    <w:rsid w:val="00877337"/>
    <w:rsid w:val="00877A91"/>
    <w:rsid w:val="00877AD4"/>
    <w:rsid w:val="00881F42"/>
    <w:rsid w:val="00885566"/>
    <w:rsid w:val="00893E3C"/>
    <w:rsid w:val="00894F5F"/>
    <w:rsid w:val="008A5A48"/>
    <w:rsid w:val="008B1E3B"/>
    <w:rsid w:val="008D1E6D"/>
    <w:rsid w:val="008D5A9A"/>
    <w:rsid w:val="008D6E8D"/>
    <w:rsid w:val="008E3ED1"/>
    <w:rsid w:val="008E580D"/>
    <w:rsid w:val="008E5D7B"/>
    <w:rsid w:val="008E7270"/>
    <w:rsid w:val="008F68A7"/>
    <w:rsid w:val="00901702"/>
    <w:rsid w:val="00905B0F"/>
    <w:rsid w:val="009127FF"/>
    <w:rsid w:val="00913E61"/>
    <w:rsid w:val="0091467D"/>
    <w:rsid w:val="009245BE"/>
    <w:rsid w:val="00930B5C"/>
    <w:rsid w:val="00931B17"/>
    <w:rsid w:val="00932EA5"/>
    <w:rsid w:val="00936099"/>
    <w:rsid w:val="00936A97"/>
    <w:rsid w:val="00936C61"/>
    <w:rsid w:val="00944645"/>
    <w:rsid w:val="00957E72"/>
    <w:rsid w:val="009601F5"/>
    <w:rsid w:val="00964A7A"/>
    <w:rsid w:val="0096537F"/>
    <w:rsid w:val="00993605"/>
    <w:rsid w:val="009951B0"/>
    <w:rsid w:val="009953EE"/>
    <w:rsid w:val="009B6BE0"/>
    <w:rsid w:val="009C37F6"/>
    <w:rsid w:val="009C5AD6"/>
    <w:rsid w:val="009D2CE7"/>
    <w:rsid w:val="009D3D03"/>
    <w:rsid w:val="009D6F21"/>
    <w:rsid w:val="009E2508"/>
    <w:rsid w:val="009E3E45"/>
    <w:rsid w:val="009E587C"/>
    <w:rsid w:val="009F5275"/>
    <w:rsid w:val="00A01BF4"/>
    <w:rsid w:val="00A043B2"/>
    <w:rsid w:val="00A10FFE"/>
    <w:rsid w:val="00A11474"/>
    <w:rsid w:val="00A1283F"/>
    <w:rsid w:val="00A16431"/>
    <w:rsid w:val="00A22586"/>
    <w:rsid w:val="00A23C45"/>
    <w:rsid w:val="00A23FFA"/>
    <w:rsid w:val="00A27E98"/>
    <w:rsid w:val="00A328A2"/>
    <w:rsid w:val="00A34380"/>
    <w:rsid w:val="00A3657C"/>
    <w:rsid w:val="00A47038"/>
    <w:rsid w:val="00A5069C"/>
    <w:rsid w:val="00A525E9"/>
    <w:rsid w:val="00A52D93"/>
    <w:rsid w:val="00A54BFC"/>
    <w:rsid w:val="00A56222"/>
    <w:rsid w:val="00A568BF"/>
    <w:rsid w:val="00A57173"/>
    <w:rsid w:val="00A602CA"/>
    <w:rsid w:val="00A60B65"/>
    <w:rsid w:val="00A76FDD"/>
    <w:rsid w:val="00A81EB2"/>
    <w:rsid w:val="00A9368A"/>
    <w:rsid w:val="00A973AB"/>
    <w:rsid w:val="00AA2362"/>
    <w:rsid w:val="00AA73EB"/>
    <w:rsid w:val="00AB1827"/>
    <w:rsid w:val="00AB2D67"/>
    <w:rsid w:val="00AB6D49"/>
    <w:rsid w:val="00AC15BF"/>
    <w:rsid w:val="00AC3B42"/>
    <w:rsid w:val="00AC4FE1"/>
    <w:rsid w:val="00AC6F4E"/>
    <w:rsid w:val="00AD0734"/>
    <w:rsid w:val="00AE1A61"/>
    <w:rsid w:val="00AE2D24"/>
    <w:rsid w:val="00B02BE0"/>
    <w:rsid w:val="00B070F3"/>
    <w:rsid w:val="00B255AB"/>
    <w:rsid w:val="00B259AE"/>
    <w:rsid w:val="00B25E42"/>
    <w:rsid w:val="00B27616"/>
    <w:rsid w:val="00B37118"/>
    <w:rsid w:val="00B4139D"/>
    <w:rsid w:val="00B4197C"/>
    <w:rsid w:val="00B43C3C"/>
    <w:rsid w:val="00B5035A"/>
    <w:rsid w:val="00B5274D"/>
    <w:rsid w:val="00B57CEE"/>
    <w:rsid w:val="00B6005E"/>
    <w:rsid w:val="00B6100B"/>
    <w:rsid w:val="00B66D0F"/>
    <w:rsid w:val="00B67698"/>
    <w:rsid w:val="00B707E7"/>
    <w:rsid w:val="00B736B1"/>
    <w:rsid w:val="00B73D15"/>
    <w:rsid w:val="00B7504C"/>
    <w:rsid w:val="00B80E04"/>
    <w:rsid w:val="00B82450"/>
    <w:rsid w:val="00BA1B8C"/>
    <w:rsid w:val="00BA6A7D"/>
    <w:rsid w:val="00BA6AA4"/>
    <w:rsid w:val="00BB7258"/>
    <w:rsid w:val="00BC0A2F"/>
    <w:rsid w:val="00BE6F9B"/>
    <w:rsid w:val="00BF4758"/>
    <w:rsid w:val="00BF775C"/>
    <w:rsid w:val="00C0125C"/>
    <w:rsid w:val="00C04242"/>
    <w:rsid w:val="00C07076"/>
    <w:rsid w:val="00C16050"/>
    <w:rsid w:val="00C16671"/>
    <w:rsid w:val="00C275A3"/>
    <w:rsid w:val="00C33927"/>
    <w:rsid w:val="00C402DC"/>
    <w:rsid w:val="00C41B40"/>
    <w:rsid w:val="00C4252D"/>
    <w:rsid w:val="00C425D5"/>
    <w:rsid w:val="00C455DE"/>
    <w:rsid w:val="00C45D46"/>
    <w:rsid w:val="00C54B40"/>
    <w:rsid w:val="00C553CC"/>
    <w:rsid w:val="00C5595D"/>
    <w:rsid w:val="00C615F9"/>
    <w:rsid w:val="00C62204"/>
    <w:rsid w:val="00C66014"/>
    <w:rsid w:val="00CA1E1E"/>
    <w:rsid w:val="00CA27F3"/>
    <w:rsid w:val="00CE14B9"/>
    <w:rsid w:val="00CE619E"/>
    <w:rsid w:val="00CE651F"/>
    <w:rsid w:val="00CF43A8"/>
    <w:rsid w:val="00CF48C3"/>
    <w:rsid w:val="00CF7661"/>
    <w:rsid w:val="00D017E7"/>
    <w:rsid w:val="00D02481"/>
    <w:rsid w:val="00D06266"/>
    <w:rsid w:val="00D14F70"/>
    <w:rsid w:val="00D15B85"/>
    <w:rsid w:val="00D21911"/>
    <w:rsid w:val="00D22D2E"/>
    <w:rsid w:val="00D24E29"/>
    <w:rsid w:val="00D27555"/>
    <w:rsid w:val="00D34DC3"/>
    <w:rsid w:val="00D37B26"/>
    <w:rsid w:val="00D450A4"/>
    <w:rsid w:val="00D517A8"/>
    <w:rsid w:val="00D56FAC"/>
    <w:rsid w:val="00D65802"/>
    <w:rsid w:val="00D769C1"/>
    <w:rsid w:val="00D84CA1"/>
    <w:rsid w:val="00DA2222"/>
    <w:rsid w:val="00DA55E5"/>
    <w:rsid w:val="00DB0CE8"/>
    <w:rsid w:val="00DB15BD"/>
    <w:rsid w:val="00DB3CAC"/>
    <w:rsid w:val="00DC10A1"/>
    <w:rsid w:val="00DE032A"/>
    <w:rsid w:val="00DE38B7"/>
    <w:rsid w:val="00DF0572"/>
    <w:rsid w:val="00DF4B79"/>
    <w:rsid w:val="00E00162"/>
    <w:rsid w:val="00E03DB6"/>
    <w:rsid w:val="00E05206"/>
    <w:rsid w:val="00E06615"/>
    <w:rsid w:val="00E1183D"/>
    <w:rsid w:val="00E12CC8"/>
    <w:rsid w:val="00E15082"/>
    <w:rsid w:val="00E15862"/>
    <w:rsid w:val="00E209B7"/>
    <w:rsid w:val="00E21A5D"/>
    <w:rsid w:val="00E23218"/>
    <w:rsid w:val="00E27807"/>
    <w:rsid w:val="00E32DD3"/>
    <w:rsid w:val="00E35DE9"/>
    <w:rsid w:val="00E37482"/>
    <w:rsid w:val="00E3761C"/>
    <w:rsid w:val="00E44B91"/>
    <w:rsid w:val="00E51DC2"/>
    <w:rsid w:val="00E61676"/>
    <w:rsid w:val="00E678E3"/>
    <w:rsid w:val="00E67EA3"/>
    <w:rsid w:val="00E70F46"/>
    <w:rsid w:val="00E716CF"/>
    <w:rsid w:val="00E728EB"/>
    <w:rsid w:val="00E77D63"/>
    <w:rsid w:val="00E8323C"/>
    <w:rsid w:val="00E92ED9"/>
    <w:rsid w:val="00E933C0"/>
    <w:rsid w:val="00E94A7F"/>
    <w:rsid w:val="00E94FF1"/>
    <w:rsid w:val="00E95F59"/>
    <w:rsid w:val="00E974EC"/>
    <w:rsid w:val="00EA0A5C"/>
    <w:rsid w:val="00EA551F"/>
    <w:rsid w:val="00EA5658"/>
    <w:rsid w:val="00EA64EF"/>
    <w:rsid w:val="00EB0FAC"/>
    <w:rsid w:val="00EB71B7"/>
    <w:rsid w:val="00EC042C"/>
    <w:rsid w:val="00EC7E75"/>
    <w:rsid w:val="00ED413B"/>
    <w:rsid w:val="00EE3E4D"/>
    <w:rsid w:val="00EE7A49"/>
    <w:rsid w:val="00EF69E6"/>
    <w:rsid w:val="00F0303E"/>
    <w:rsid w:val="00F0361F"/>
    <w:rsid w:val="00F126E0"/>
    <w:rsid w:val="00F142F3"/>
    <w:rsid w:val="00F2030B"/>
    <w:rsid w:val="00F23F5D"/>
    <w:rsid w:val="00F27593"/>
    <w:rsid w:val="00F36595"/>
    <w:rsid w:val="00F37C52"/>
    <w:rsid w:val="00F44F9D"/>
    <w:rsid w:val="00F45219"/>
    <w:rsid w:val="00F45A5D"/>
    <w:rsid w:val="00F45CE8"/>
    <w:rsid w:val="00F45F15"/>
    <w:rsid w:val="00F46B25"/>
    <w:rsid w:val="00F543B2"/>
    <w:rsid w:val="00F553D9"/>
    <w:rsid w:val="00F6476F"/>
    <w:rsid w:val="00F71452"/>
    <w:rsid w:val="00F71F53"/>
    <w:rsid w:val="00F753FB"/>
    <w:rsid w:val="00F771C8"/>
    <w:rsid w:val="00F811B6"/>
    <w:rsid w:val="00F825ED"/>
    <w:rsid w:val="00F86B87"/>
    <w:rsid w:val="00FA0BE4"/>
    <w:rsid w:val="00FB52A9"/>
    <w:rsid w:val="00FC1955"/>
    <w:rsid w:val="00FC1A78"/>
    <w:rsid w:val="00FD0227"/>
    <w:rsid w:val="00FD3D89"/>
    <w:rsid w:val="00FF38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2E5C609"/>
  <w15:docId w15:val="{CC3B095A-9F10-4CCB-BF14-07842AD1D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811B6"/>
    <w:pPr>
      <w:jc w:val="both"/>
    </w:pPr>
    <w:rPr>
      <w:sz w:val="24"/>
      <w:szCs w:val="20"/>
      <w:lang w:val="de-DE"/>
    </w:rPr>
  </w:style>
  <w:style w:type="paragraph" w:styleId="berschrift1">
    <w:name w:val="heading 1"/>
    <w:basedOn w:val="Standard"/>
    <w:next w:val="Standard"/>
    <w:link w:val="berschrift1Zchn"/>
    <w:uiPriority w:val="9"/>
    <w:qFormat/>
    <w:rsid w:val="00CF43A8"/>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outlineLvl w:val="0"/>
    </w:pPr>
    <w:rPr>
      <w:b/>
      <w:bCs/>
      <w:caps/>
      <w:color w:val="FFFFFF" w:themeColor="background1"/>
      <w:spacing w:val="15"/>
      <w:sz w:val="36"/>
      <w:szCs w:val="22"/>
    </w:rPr>
  </w:style>
  <w:style w:type="paragraph" w:styleId="berschrift2">
    <w:name w:val="heading 2"/>
    <w:basedOn w:val="Standard"/>
    <w:next w:val="Standard"/>
    <w:link w:val="berschrift2Zchn"/>
    <w:uiPriority w:val="9"/>
    <w:unhideWhenUsed/>
    <w:qFormat/>
    <w:rsid w:val="008E5D7B"/>
    <w:pPr>
      <w:keepNext/>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jc w:val="left"/>
      <w:outlineLvl w:val="1"/>
    </w:pPr>
    <w:rPr>
      <w:caps/>
      <w:spacing w:val="15"/>
    </w:rPr>
  </w:style>
  <w:style w:type="paragraph" w:styleId="berschrift3">
    <w:name w:val="heading 3"/>
    <w:basedOn w:val="Standard"/>
    <w:next w:val="Standard"/>
    <w:link w:val="berschrift3Zchn"/>
    <w:uiPriority w:val="9"/>
    <w:unhideWhenUsed/>
    <w:qFormat/>
    <w:rsid w:val="002B7F74"/>
    <w:pPr>
      <w:keepNext/>
      <w:pBdr>
        <w:top w:val="single" w:sz="6" w:space="2" w:color="549E39" w:themeColor="accent1"/>
        <w:left w:val="single" w:sz="6" w:space="2" w:color="549E39" w:themeColor="accent1"/>
      </w:pBdr>
      <w:spacing w:before="300" w:after="0"/>
      <w:jc w:val="left"/>
      <w:outlineLvl w:val="2"/>
    </w:pPr>
    <w:rPr>
      <w:caps/>
      <w:color w:val="294E1C" w:themeColor="accent1" w:themeShade="7F"/>
      <w:spacing w:val="15"/>
    </w:rPr>
  </w:style>
  <w:style w:type="paragraph" w:styleId="berschrift4">
    <w:name w:val="heading 4"/>
    <w:basedOn w:val="Standard"/>
    <w:next w:val="Standard"/>
    <w:link w:val="berschrift4Zchn"/>
    <w:uiPriority w:val="9"/>
    <w:unhideWhenUsed/>
    <w:qFormat/>
    <w:rsid w:val="00A22586"/>
    <w:pPr>
      <w:pBdr>
        <w:top w:val="dotted" w:sz="6" w:space="2" w:color="549E39" w:themeColor="accent1"/>
        <w:left w:val="dotted" w:sz="6" w:space="2" w:color="549E39" w:themeColor="accent1"/>
      </w:pBdr>
      <w:spacing w:before="300" w:after="0"/>
      <w:outlineLvl w:val="3"/>
    </w:pPr>
    <w:rPr>
      <w:caps/>
      <w:color w:val="3E762A" w:themeColor="accent1" w:themeShade="BF"/>
      <w:spacing w:val="10"/>
      <w:sz w:val="22"/>
      <w:szCs w:val="22"/>
    </w:rPr>
  </w:style>
  <w:style w:type="paragraph" w:styleId="berschrift5">
    <w:name w:val="heading 5"/>
    <w:basedOn w:val="Standard"/>
    <w:next w:val="Standard"/>
    <w:link w:val="berschrift5Zchn"/>
    <w:uiPriority w:val="9"/>
    <w:semiHidden/>
    <w:unhideWhenUsed/>
    <w:qFormat/>
    <w:rsid w:val="00A22586"/>
    <w:pPr>
      <w:pBdr>
        <w:bottom w:val="single" w:sz="6" w:space="1" w:color="549E39" w:themeColor="accent1"/>
      </w:pBdr>
      <w:spacing w:before="300" w:after="0"/>
      <w:outlineLvl w:val="4"/>
    </w:pPr>
    <w:rPr>
      <w:caps/>
      <w:color w:val="3E762A" w:themeColor="accent1" w:themeShade="BF"/>
      <w:spacing w:val="10"/>
      <w:sz w:val="22"/>
      <w:szCs w:val="22"/>
    </w:rPr>
  </w:style>
  <w:style w:type="paragraph" w:styleId="berschrift6">
    <w:name w:val="heading 6"/>
    <w:basedOn w:val="Standard"/>
    <w:next w:val="Standard"/>
    <w:link w:val="berschrift6Zchn"/>
    <w:uiPriority w:val="9"/>
    <w:semiHidden/>
    <w:unhideWhenUsed/>
    <w:qFormat/>
    <w:rsid w:val="00A22586"/>
    <w:pPr>
      <w:pBdr>
        <w:bottom w:val="dotted" w:sz="6" w:space="1" w:color="549E39" w:themeColor="accent1"/>
      </w:pBdr>
      <w:spacing w:before="300" w:after="0"/>
      <w:outlineLvl w:val="5"/>
    </w:pPr>
    <w:rPr>
      <w:caps/>
      <w:color w:val="3E762A" w:themeColor="accent1" w:themeShade="BF"/>
      <w:spacing w:val="10"/>
      <w:sz w:val="22"/>
      <w:szCs w:val="22"/>
    </w:rPr>
  </w:style>
  <w:style w:type="paragraph" w:styleId="berschrift7">
    <w:name w:val="heading 7"/>
    <w:basedOn w:val="Standard"/>
    <w:next w:val="Standard"/>
    <w:link w:val="berschrift7Zchn"/>
    <w:uiPriority w:val="9"/>
    <w:semiHidden/>
    <w:unhideWhenUsed/>
    <w:qFormat/>
    <w:rsid w:val="00A22586"/>
    <w:pPr>
      <w:spacing w:before="300" w:after="0"/>
      <w:outlineLvl w:val="6"/>
    </w:pPr>
    <w:rPr>
      <w:caps/>
      <w:color w:val="3E762A" w:themeColor="accent1" w:themeShade="BF"/>
      <w:spacing w:val="10"/>
      <w:sz w:val="22"/>
      <w:szCs w:val="22"/>
    </w:rPr>
  </w:style>
  <w:style w:type="paragraph" w:styleId="berschrift8">
    <w:name w:val="heading 8"/>
    <w:basedOn w:val="Standard"/>
    <w:next w:val="Standard"/>
    <w:link w:val="berschrift8Zchn"/>
    <w:uiPriority w:val="9"/>
    <w:semiHidden/>
    <w:unhideWhenUsed/>
    <w:qFormat/>
    <w:rsid w:val="00A22586"/>
    <w:pPr>
      <w:spacing w:before="300" w:after="0"/>
      <w:outlineLvl w:val="7"/>
    </w:pPr>
    <w:rPr>
      <w:caps/>
      <w:spacing w:val="10"/>
      <w:sz w:val="18"/>
      <w:szCs w:val="18"/>
    </w:rPr>
  </w:style>
  <w:style w:type="paragraph" w:styleId="berschrift9">
    <w:name w:val="heading 9"/>
    <w:basedOn w:val="Standard"/>
    <w:next w:val="Standard"/>
    <w:link w:val="berschrift9Zchn"/>
    <w:uiPriority w:val="9"/>
    <w:semiHidden/>
    <w:unhideWhenUsed/>
    <w:qFormat/>
    <w:rsid w:val="00A22586"/>
    <w:pPr>
      <w:spacing w:before="300" w:after="0"/>
      <w:outlineLvl w:val="8"/>
    </w:pPr>
    <w:rPr>
      <w:i/>
      <w:caps/>
      <w:spacing w:val="1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F43A8"/>
    <w:rPr>
      <w:b/>
      <w:bCs/>
      <w:caps/>
      <w:color w:val="FFFFFF" w:themeColor="background1"/>
      <w:spacing w:val="15"/>
      <w:sz w:val="36"/>
      <w:shd w:val="clear" w:color="auto" w:fill="549E39" w:themeFill="accent1"/>
    </w:rPr>
  </w:style>
  <w:style w:type="character" w:customStyle="1" w:styleId="berschrift2Zchn">
    <w:name w:val="Überschrift 2 Zchn"/>
    <w:basedOn w:val="Absatz-Standardschriftart"/>
    <w:link w:val="berschrift2"/>
    <w:uiPriority w:val="9"/>
    <w:rsid w:val="008E5D7B"/>
    <w:rPr>
      <w:caps/>
      <w:spacing w:val="15"/>
      <w:sz w:val="24"/>
      <w:szCs w:val="20"/>
      <w:shd w:val="clear" w:color="auto" w:fill="DAEFD3" w:themeFill="accent1" w:themeFillTint="33"/>
      <w:lang w:val="de-DE"/>
    </w:rPr>
  </w:style>
  <w:style w:type="character" w:customStyle="1" w:styleId="berschrift3Zchn">
    <w:name w:val="Überschrift 3 Zchn"/>
    <w:basedOn w:val="Absatz-Standardschriftart"/>
    <w:link w:val="berschrift3"/>
    <w:uiPriority w:val="9"/>
    <w:rsid w:val="002B7F74"/>
    <w:rPr>
      <w:caps/>
      <w:color w:val="294E1C" w:themeColor="accent1" w:themeShade="7F"/>
      <w:spacing w:val="15"/>
      <w:sz w:val="24"/>
      <w:szCs w:val="20"/>
      <w:lang w:val="de-DE"/>
    </w:rPr>
  </w:style>
  <w:style w:type="character" w:customStyle="1" w:styleId="berschrift4Zchn">
    <w:name w:val="Überschrift 4 Zchn"/>
    <w:basedOn w:val="Absatz-Standardschriftart"/>
    <w:link w:val="berschrift4"/>
    <w:uiPriority w:val="9"/>
    <w:rsid w:val="00A22586"/>
    <w:rPr>
      <w:caps/>
      <w:color w:val="3E762A" w:themeColor="accent1" w:themeShade="BF"/>
      <w:spacing w:val="10"/>
    </w:rPr>
  </w:style>
  <w:style w:type="character" w:styleId="IntensiveHervorhebung">
    <w:name w:val="Intense Emphasis"/>
    <w:uiPriority w:val="21"/>
    <w:qFormat/>
    <w:rsid w:val="00A22586"/>
    <w:rPr>
      <w:b/>
      <w:bCs/>
      <w:caps/>
      <w:color w:val="294E1C" w:themeColor="accent1" w:themeShade="7F"/>
      <w:spacing w:val="10"/>
    </w:rPr>
  </w:style>
  <w:style w:type="paragraph" w:styleId="Sprechblasentext">
    <w:name w:val="Balloon Text"/>
    <w:basedOn w:val="Standard"/>
    <w:link w:val="SprechblasentextZchn"/>
    <w:uiPriority w:val="99"/>
    <w:semiHidden/>
    <w:unhideWhenUsed/>
    <w:rsid w:val="00A2258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22586"/>
    <w:rPr>
      <w:rFonts w:ascii="Tahoma" w:hAnsi="Tahoma" w:cs="Tahoma"/>
      <w:sz w:val="16"/>
      <w:szCs w:val="16"/>
      <w:lang w:eastAsia="de-DE"/>
    </w:rPr>
  </w:style>
  <w:style w:type="character" w:customStyle="1" w:styleId="berschrift5Zchn">
    <w:name w:val="Überschrift 5 Zchn"/>
    <w:basedOn w:val="Absatz-Standardschriftart"/>
    <w:link w:val="berschrift5"/>
    <w:uiPriority w:val="9"/>
    <w:semiHidden/>
    <w:rsid w:val="00A22586"/>
    <w:rPr>
      <w:caps/>
      <w:color w:val="3E762A" w:themeColor="accent1" w:themeShade="BF"/>
      <w:spacing w:val="10"/>
    </w:rPr>
  </w:style>
  <w:style w:type="character" w:customStyle="1" w:styleId="berschrift6Zchn">
    <w:name w:val="Überschrift 6 Zchn"/>
    <w:basedOn w:val="Absatz-Standardschriftart"/>
    <w:link w:val="berschrift6"/>
    <w:uiPriority w:val="9"/>
    <w:semiHidden/>
    <w:rsid w:val="00A22586"/>
    <w:rPr>
      <w:caps/>
      <w:color w:val="3E762A" w:themeColor="accent1" w:themeShade="BF"/>
      <w:spacing w:val="10"/>
    </w:rPr>
  </w:style>
  <w:style w:type="character" w:customStyle="1" w:styleId="berschrift7Zchn">
    <w:name w:val="Überschrift 7 Zchn"/>
    <w:basedOn w:val="Absatz-Standardschriftart"/>
    <w:link w:val="berschrift7"/>
    <w:uiPriority w:val="9"/>
    <w:semiHidden/>
    <w:rsid w:val="00A22586"/>
    <w:rPr>
      <w:caps/>
      <w:color w:val="3E762A" w:themeColor="accent1" w:themeShade="BF"/>
      <w:spacing w:val="10"/>
    </w:rPr>
  </w:style>
  <w:style w:type="character" w:customStyle="1" w:styleId="berschrift8Zchn">
    <w:name w:val="Überschrift 8 Zchn"/>
    <w:basedOn w:val="Absatz-Standardschriftart"/>
    <w:link w:val="berschrift8"/>
    <w:uiPriority w:val="9"/>
    <w:semiHidden/>
    <w:rsid w:val="00A22586"/>
    <w:rPr>
      <w:caps/>
      <w:spacing w:val="10"/>
      <w:sz w:val="18"/>
      <w:szCs w:val="18"/>
    </w:rPr>
  </w:style>
  <w:style w:type="character" w:customStyle="1" w:styleId="berschrift9Zchn">
    <w:name w:val="Überschrift 9 Zchn"/>
    <w:basedOn w:val="Absatz-Standardschriftart"/>
    <w:link w:val="berschrift9"/>
    <w:uiPriority w:val="9"/>
    <w:semiHidden/>
    <w:rsid w:val="00A22586"/>
    <w:rPr>
      <w:i/>
      <w:caps/>
      <w:spacing w:val="10"/>
      <w:sz w:val="18"/>
      <w:szCs w:val="18"/>
    </w:rPr>
  </w:style>
  <w:style w:type="paragraph" w:styleId="Beschriftung">
    <w:name w:val="caption"/>
    <w:basedOn w:val="Standard"/>
    <w:next w:val="Standard"/>
    <w:uiPriority w:val="35"/>
    <w:semiHidden/>
    <w:unhideWhenUsed/>
    <w:qFormat/>
    <w:rsid w:val="00A22586"/>
    <w:rPr>
      <w:b/>
      <w:bCs/>
      <w:color w:val="3E762A" w:themeColor="accent1" w:themeShade="BF"/>
      <w:sz w:val="16"/>
      <w:szCs w:val="16"/>
    </w:rPr>
  </w:style>
  <w:style w:type="paragraph" w:styleId="Titel">
    <w:name w:val="Title"/>
    <w:basedOn w:val="Standard"/>
    <w:next w:val="Standard"/>
    <w:link w:val="TitelZchn"/>
    <w:uiPriority w:val="10"/>
    <w:qFormat/>
    <w:rsid w:val="00A22586"/>
    <w:pPr>
      <w:spacing w:before="720"/>
    </w:pPr>
    <w:rPr>
      <w:caps/>
      <w:color w:val="549E39" w:themeColor="accent1"/>
      <w:spacing w:val="10"/>
      <w:kern w:val="28"/>
      <w:sz w:val="52"/>
      <w:szCs w:val="52"/>
    </w:rPr>
  </w:style>
  <w:style w:type="character" w:customStyle="1" w:styleId="TitelZchn">
    <w:name w:val="Titel Zchn"/>
    <w:basedOn w:val="Absatz-Standardschriftart"/>
    <w:link w:val="Titel"/>
    <w:uiPriority w:val="10"/>
    <w:rsid w:val="00A22586"/>
    <w:rPr>
      <w:caps/>
      <w:color w:val="549E39" w:themeColor="accent1"/>
      <w:spacing w:val="10"/>
      <w:kern w:val="28"/>
      <w:sz w:val="52"/>
      <w:szCs w:val="52"/>
    </w:rPr>
  </w:style>
  <w:style w:type="paragraph" w:styleId="Untertitel">
    <w:name w:val="Subtitle"/>
    <w:basedOn w:val="Standard"/>
    <w:next w:val="Standard"/>
    <w:link w:val="UntertitelZchn"/>
    <w:uiPriority w:val="11"/>
    <w:qFormat/>
    <w:rsid w:val="00A22586"/>
    <w:pPr>
      <w:spacing w:after="1000" w:line="240" w:lineRule="auto"/>
    </w:pPr>
    <w:rPr>
      <w:caps/>
      <w:color w:val="595959" w:themeColor="text1" w:themeTint="A6"/>
      <w:spacing w:val="10"/>
      <w:szCs w:val="24"/>
    </w:rPr>
  </w:style>
  <w:style w:type="character" w:customStyle="1" w:styleId="UntertitelZchn">
    <w:name w:val="Untertitel Zchn"/>
    <w:basedOn w:val="Absatz-Standardschriftart"/>
    <w:link w:val="Untertitel"/>
    <w:uiPriority w:val="11"/>
    <w:rsid w:val="00A22586"/>
    <w:rPr>
      <w:caps/>
      <w:color w:val="595959" w:themeColor="text1" w:themeTint="A6"/>
      <w:spacing w:val="10"/>
      <w:sz w:val="24"/>
      <w:szCs w:val="24"/>
    </w:rPr>
  </w:style>
  <w:style w:type="character" w:styleId="Fett">
    <w:name w:val="Strong"/>
    <w:uiPriority w:val="22"/>
    <w:qFormat/>
    <w:rsid w:val="00A22586"/>
    <w:rPr>
      <w:b/>
      <w:bCs/>
    </w:rPr>
  </w:style>
  <w:style w:type="character" w:styleId="Hervorhebung">
    <w:name w:val="Emphasis"/>
    <w:uiPriority w:val="20"/>
    <w:qFormat/>
    <w:rsid w:val="00A22586"/>
    <w:rPr>
      <w:caps/>
      <w:color w:val="294E1C" w:themeColor="accent1" w:themeShade="7F"/>
      <w:spacing w:val="5"/>
    </w:rPr>
  </w:style>
  <w:style w:type="paragraph" w:styleId="KeinLeerraum">
    <w:name w:val="No Spacing"/>
    <w:basedOn w:val="Standard"/>
    <w:link w:val="KeinLeerraumZchn"/>
    <w:uiPriority w:val="1"/>
    <w:qFormat/>
    <w:rsid w:val="0019522E"/>
    <w:rPr>
      <w:sz w:val="22"/>
      <w:szCs w:val="22"/>
    </w:rPr>
  </w:style>
  <w:style w:type="character" w:customStyle="1" w:styleId="KeinLeerraumZchn">
    <w:name w:val="Kein Leerraum Zchn"/>
    <w:basedOn w:val="Absatz-Standardschriftart"/>
    <w:link w:val="KeinLeerraum"/>
    <w:uiPriority w:val="1"/>
    <w:rsid w:val="0019522E"/>
    <w:rPr>
      <w:lang w:val="de-DE"/>
    </w:rPr>
  </w:style>
  <w:style w:type="paragraph" w:styleId="Listenabsatz">
    <w:name w:val="List Paragraph"/>
    <w:basedOn w:val="Standard"/>
    <w:uiPriority w:val="34"/>
    <w:qFormat/>
    <w:rsid w:val="00F811B6"/>
    <w:pPr>
      <w:numPr>
        <w:numId w:val="6"/>
      </w:numPr>
      <w:contextualSpacing/>
    </w:pPr>
  </w:style>
  <w:style w:type="paragraph" w:styleId="Zitat">
    <w:name w:val="Quote"/>
    <w:basedOn w:val="Standard"/>
    <w:next w:val="Standard"/>
    <w:link w:val="ZitatZchn"/>
    <w:uiPriority w:val="29"/>
    <w:qFormat/>
    <w:rsid w:val="00A22586"/>
    <w:rPr>
      <w:i/>
      <w:iCs/>
    </w:rPr>
  </w:style>
  <w:style w:type="character" w:customStyle="1" w:styleId="ZitatZchn">
    <w:name w:val="Zitat Zchn"/>
    <w:basedOn w:val="Absatz-Standardschriftart"/>
    <w:link w:val="Zitat"/>
    <w:uiPriority w:val="29"/>
    <w:rsid w:val="00A22586"/>
    <w:rPr>
      <w:i/>
      <w:iCs/>
      <w:sz w:val="20"/>
      <w:szCs w:val="20"/>
    </w:rPr>
  </w:style>
  <w:style w:type="paragraph" w:styleId="IntensivesZitat">
    <w:name w:val="Intense Quote"/>
    <w:basedOn w:val="Standard"/>
    <w:next w:val="Standard"/>
    <w:link w:val="IntensivesZitatZchn"/>
    <w:uiPriority w:val="30"/>
    <w:qFormat/>
    <w:rsid w:val="00A22586"/>
    <w:pPr>
      <w:pBdr>
        <w:top w:val="single" w:sz="4" w:space="10" w:color="549E39" w:themeColor="accent1"/>
        <w:left w:val="single" w:sz="4" w:space="10" w:color="549E39" w:themeColor="accent1"/>
      </w:pBdr>
      <w:spacing w:after="0"/>
      <w:ind w:left="1296" w:right="1152"/>
    </w:pPr>
    <w:rPr>
      <w:i/>
      <w:iCs/>
      <w:color w:val="549E39" w:themeColor="accent1"/>
    </w:rPr>
  </w:style>
  <w:style w:type="character" w:customStyle="1" w:styleId="IntensivesZitatZchn">
    <w:name w:val="Intensives Zitat Zchn"/>
    <w:basedOn w:val="Absatz-Standardschriftart"/>
    <w:link w:val="IntensivesZitat"/>
    <w:uiPriority w:val="30"/>
    <w:rsid w:val="00A22586"/>
    <w:rPr>
      <w:i/>
      <w:iCs/>
      <w:color w:val="549E39" w:themeColor="accent1"/>
      <w:sz w:val="20"/>
      <w:szCs w:val="20"/>
    </w:rPr>
  </w:style>
  <w:style w:type="character" w:styleId="SchwacheHervorhebung">
    <w:name w:val="Subtle Emphasis"/>
    <w:uiPriority w:val="19"/>
    <w:qFormat/>
    <w:rsid w:val="00A22586"/>
    <w:rPr>
      <w:i/>
      <w:iCs/>
      <w:color w:val="294E1C" w:themeColor="accent1" w:themeShade="7F"/>
    </w:rPr>
  </w:style>
  <w:style w:type="character" w:styleId="SchwacherVerweis">
    <w:name w:val="Subtle Reference"/>
    <w:uiPriority w:val="31"/>
    <w:qFormat/>
    <w:rsid w:val="00A22586"/>
    <w:rPr>
      <w:b/>
      <w:bCs/>
      <w:color w:val="549E39" w:themeColor="accent1"/>
    </w:rPr>
  </w:style>
  <w:style w:type="character" w:styleId="IntensiverVerweis">
    <w:name w:val="Intense Reference"/>
    <w:uiPriority w:val="32"/>
    <w:qFormat/>
    <w:rsid w:val="00A22586"/>
    <w:rPr>
      <w:b/>
      <w:bCs/>
      <w:i/>
      <w:iCs/>
      <w:caps/>
      <w:color w:val="549E39" w:themeColor="accent1"/>
    </w:rPr>
  </w:style>
  <w:style w:type="character" w:styleId="Buchtitel">
    <w:name w:val="Book Title"/>
    <w:uiPriority w:val="33"/>
    <w:qFormat/>
    <w:rsid w:val="00A22586"/>
    <w:rPr>
      <w:b/>
      <w:bCs/>
      <w:i/>
      <w:iCs/>
      <w:spacing w:val="9"/>
    </w:rPr>
  </w:style>
  <w:style w:type="paragraph" w:styleId="Inhaltsverzeichnisberschrift">
    <w:name w:val="TOC Heading"/>
    <w:basedOn w:val="berschrift1"/>
    <w:next w:val="Standard"/>
    <w:uiPriority w:val="39"/>
    <w:semiHidden/>
    <w:unhideWhenUsed/>
    <w:qFormat/>
    <w:rsid w:val="00A22586"/>
    <w:pPr>
      <w:outlineLvl w:val="9"/>
    </w:pPr>
  </w:style>
  <w:style w:type="table" w:styleId="Tabellenraster">
    <w:name w:val="Table Grid"/>
    <w:basedOn w:val="NormaleTabelle"/>
    <w:uiPriority w:val="59"/>
    <w:rsid w:val="0067263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microsoft.com/office/2007/relationships/hdphoto" Target="media/hdphoto2.wdp"/><Relationship Id="rId18" Type="http://schemas.microsoft.com/office/2007/relationships/hdphoto" Target="media/hdphoto4.wdp"/><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eg"/></Relationships>
</file>

<file path=word/theme/theme1.xml><?xml version="1.0" encoding="utf-8"?>
<a:theme xmlns:a="http://schemas.openxmlformats.org/drawingml/2006/main" name="Larissa-Design">
  <a:themeElements>
    <a:clrScheme name="Grü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BDA6BC-A2B2-42A0-B778-FF9727E48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2115</Words>
  <Characters>13326</Characters>
  <Application>Microsoft Office Word</Application>
  <DocSecurity>0</DocSecurity>
  <Lines>111</Lines>
  <Paragraphs>30</Paragraphs>
  <ScaleCrop>false</ScaleCrop>
  <HeadingPairs>
    <vt:vector size="2" baseType="variant">
      <vt:variant>
        <vt:lpstr>Titel</vt:lpstr>
      </vt:variant>
      <vt:variant>
        <vt:i4>1</vt:i4>
      </vt:variant>
    </vt:vector>
  </HeadingPairs>
  <TitlesOfParts>
    <vt:vector size="1" baseType="lpstr">
      <vt:lpstr/>
    </vt:vector>
  </TitlesOfParts>
  <Company>Seba Dynatronic Mess- und Ortungstechnik GmbH</Company>
  <LinksUpToDate>false</LinksUpToDate>
  <CharactersWithSpaces>15411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 Knabner</dc:creator>
  <cp:keywords/>
  <cp:lastModifiedBy>Matthias Knabner</cp:lastModifiedBy>
  <cp:revision>49</cp:revision>
  <cp:lastPrinted>2018-06-26T12:12:00Z</cp:lastPrinted>
  <dcterms:created xsi:type="dcterms:W3CDTF">2022-09-08T05:49:00Z</dcterms:created>
  <dcterms:modified xsi:type="dcterms:W3CDTF">2024-01-26T11:39:00Z</dcterms:modified>
</cp:coreProperties>
</file>